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95574" w14:textId="77777777" w:rsidR="00F620CC" w:rsidRDefault="00F620CC">
      <w:bookmarkStart w:id="0" w:name="_GoBack"/>
      <w:bookmarkEnd w:id="0"/>
    </w:p>
    <w:p w14:paraId="48696D46" w14:textId="77777777" w:rsidR="00F620CC" w:rsidRDefault="00F620CC" w:rsidP="00F620CC">
      <w:pPr>
        <w:pStyle w:val="Default"/>
      </w:pPr>
    </w:p>
    <w:p w14:paraId="261283FC" w14:textId="53E5C485" w:rsidR="00F620CC" w:rsidRDefault="00F620CC" w:rsidP="00F13AEC">
      <w:pPr>
        <w:jc w:val="center"/>
        <w:rPr>
          <w:b/>
          <w:bCs/>
          <w:color w:val="1F487C"/>
          <w:sz w:val="48"/>
          <w:szCs w:val="48"/>
        </w:rPr>
      </w:pPr>
      <w:r w:rsidRPr="00F620CC">
        <w:rPr>
          <w:b/>
          <w:bCs/>
          <w:color w:val="1F487C"/>
          <w:sz w:val="48"/>
          <w:szCs w:val="48"/>
        </w:rPr>
        <w:t>„Európsky poľnohospodársky fond pre rozvoj vidieka: Európa investuje do vidieckych oblastí“</w:t>
      </w:r>
    </w:p>
    <w:p w14:paraId="7D426EEF" w14:textId="77777777" w:rsidR="001412AD" w:rsidRDefault="001412AD" w:rsidP="00F620CC">
      <w:pPr>
        <w:rPr>
          <w:sz w:val="28"/>
          <w:szCs w:val="28"/>
        </w:rPr>
      </w:pPr>
    </w:p>
    <w:p w14:paraId="2CF86DAB" w14:textId="77777777" w:rsidR="006D4C22" w:rsidRDefault="006D4C22" w:rsidP="00F620CC">
      <w:pPr>
        <w:rPr>
          <w:sz w:val="28"/>
          <w:szCs w:val="28"/>
        </w:rPr>
      </w:pPr>
    </w:p>
    <w:p w14:paraId="2B53E56C" w14:textId="77777777" w:rsidR="006A7ED5" w:rsidRDefault="001412AD" w:rsidP="00F620CC">
      <w:pPr>
        <w:rPr>
          <w:b/>
          <w:bCs/>
          <w:sz w:val="36"/>
          <w:szCs w:val="36"/>
        </w:rPr>
      </w:pPr>
      <w:r w:rsidRPr="00542194">
        <w:rPr>
          <w:b/>
          <w:bCs/>
          <w:sz w:val="28"/>
          <w:szCs w:val="28"/>
        </w:rPr>
        <w:t>Názov projektu: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A7ED5" w:rsidRPr="006A7ED5">
        <w:rPr>
          <w:b/>
          <w:bCs/>
          <w:sz w:val="36"/>
          <w:szCs w:val="36"/>
        </w:rPr>
        <w:t>Modernizácia kultúrneho domu</w:t>
      </w:r>
    </w:p>
    <w:p w14:paraId="0320A0A5" w14:textId="021CF837" w:rsidR="00F13AEC" w:rsidRPr="00F13AEC" w:rsidRDefault="00F13AEC" w:rsidP="00F620C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Kód projektu: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F13AEC">
        <w:rPr>
          <w:b/>
          <w:bCs/>
          <w:sz w:val="36"/>
          <w:szCs w:val="36"/>
        </w:rPr>
        <w:t>NFP309070FLK4</w:t>
      </w:r>
    </w:p>
    <w:p w14:paraId="11EA479D" w14:textId="1CE8D584" w:rsidR="001412AD" w:rsidRPr="001412AD" w:rsidRDefault="001412AD" w:rsidP="00F620CC">
      <w:pPr>
        <w:rPr>
          <w:b/>
          <w:bCs/>
          <w:sz w:val="36"/>
          <w:szCs w:val="36"/>
        </w:rPr>
      </w:pPr>
      <w:r w:rsidRPr="00542194">
        <w:rPr>
          <w:b/>
          <w:bCs/>
          <w:sz w:val="28"/>
          <w:szCs w:val="28"/>
        </w:rPr>
        <w:t>Program:</w:t>
      </w:r>
      <w:r w:rsidRPr="00542194">
        <w:rPr>
          <w:b/>
          <w:bCs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36"/>
          <w:szCs w:val="36"/>
        </w:rPr>
        <w:t>Program rozvoja vidieka 2014 - 2022</w:t>
      </w:r>
    </w:p>
    <w:p w14:paraId="0DE257DA" w14:textId="1528199B" w:rsidR="001412AD" w:rsidRPr="001412AD" w:rsidRDefault="001412AD" w:rsidP="00F620CC">
      <w:pPr>
        <w:rPr>
          <w:b/>
          <w:bCs/>
          <w:sz w:val="36"/>
          <w:szCs w:val="36"/>
        </w:rPr>
      </w:pPr>
      <w:r w:rsidRPr="00542194">
        <w:rPr>
          <w:b/>
          <w:bCs/>
          <w:sz w:val="28"/>
          <w:szCs w:val="28"/>
        </w:rPr>
        <w:t>Spolufinancovaný fondom:</w:t>
      </w:r>
      <w:r w:rsidRPr="00542194">
        <w:rPr>
          <w:b/>
          <w:bCs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36"/>
          <w:szCs w:val="36"/>
        </w:rPr>
        <w:t>Európsky poľnohospodársky fond pre rozvoj vidieka</w:t>
      </w:r>
    </w:p>
    <w:p w14:paraId="5375882D" w14:textId="68A2C432" w:rsidR="003F221F" w:rsidRPr="006B562A" w:rsidRDefault="001412AD" w:rsidP="00F13AEC">
      <w:pPr>
        <w:ind w:left="4950" w:hanging="4950"/>
        <w:jc w:val="both"/>
        <w:rPr>
          <w:i/>
          <w:iCs/>
          <w:sz w:val="28"/>
          <w:szCs w:val="28"/>
        </w:rPr>
      </w:pPr>
      <w:r w:rsidRPr="00542194">
        <w:rPr>
          <w:b/>
          <w:bCs/>
          <w:sz w:val="28"/>
          <w:szCs w:val="28"/>
        </w:rPr>
        <w:t>Opis projektu: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4DEB" w:rsidRPr="00542194">
        <w:rPr>
          <w:i/>
          <w:iCs/>
          <w:sz w:val="28"/>
          <w:szCs w:val="28"/>
        </w:rPr>
        <w:t>Predmetom projektu je</w:t>
      </w:r>
      <w:r w:rsidR="006B562A">
        <w:rPr>
          <w:i/>
          <w:iCs/>
          <w:sz w:val="28"/>
          <w:szCs w:val="28"/>
        </w:rPr>
        <w:t xml:space="preserve"> modernizácia budovy Kultúrneho domu v obci Malé Kršteňany</w:t>
      </w:r>
      <w:r w:rsidR="00F13AEC">
        <w:rPr>
          <w:i/>
          <w:iCs/>
          <w:sz w:val="28"/>
          <w:szCs w:val="28"/>
        </w:rPr>
        <w:t xml:space="preserve"> prostredníctvom stavebných interiérových úprav</w:t>
      </w:r>
      <w:r w:rsidR="006B562A">
        <w:rPr>
          <w:i/>
          <w:iCs/>
          <w:sz w:val="28"/>
          <w:szCs w:val="28"/>
        </w:rPr>
        <w:t xml:space="preserve">. </w:t>
      </w:r>
      <w:r w:rsidR="00C64DEB" w:rsidRPr="00542194">
        <w:rPr>
          <w:i/>
          <w:iCs/>
          <w:sz w:val="28"/>
          <w:szCs w:val="28"/>
        </w:rPr>
        <w:t xml:space="preserve">Realizáciou projektu sa docieli </w:t>
      </w:r>
      <w:r w:rsidR="00542194" w:rsidRPr="00542194">
        <w:rPr>
          <w:i/>
          <w:iCs/>
          <w:sz w:val="28"/>
          <w:szCs w:val="28"/>
        </w:rPr>
        <w:t>zvýšenie komfortu užívateľov priestorov,</w:t>
      </w:r>
      <w:r w:rsidR="006B562A">
        <w:rPr>
          <w:i/>
          <w:iCs/>
          <w:sz w:val="28"/>
          <w:szCs w:val="28"/>
        </w:rPr>
        <w:t xml:space="preserve"> posilnenie komunity žijúcej v obci a zatraktívneniu obce v očiach jej obyvateľov. </w:t>
      </w:r>
      <w:r w:rsidR="006C6964" w:rsidRPr="00542194">
        <w:rPr>
          <w:i/>
          <w:iCs/>
          <w:sz w:val="28"/>
          <w:szCs w:val="28"/>
        </w:rPr>
        <w:t>Predmet projektu prispieva k fokusovej oblasti 6B Podpora miestneho rozvoja vo vidieckych oblastiach.</w:t>
      </w:r>
      <w:r w:rsidR="006C6964" w:rsidRPr="006C6964">
        <w:rPr>
          <w:sz w:val="28"/>
          <w:szCs w:val="28"/>
        </w:rPr>
        <w:t>  </w:t>
      </w:r>
    </w:p>
    <w:p w14:paraId="18FA2456" w14:textId="021419B4" w:rsidR="001412AD" w:rsidRPr="006B562A" w:rsidRDefault="001412AD" w:rsidP="00F13AEC">
      <w:pPr>
        <w:ind w:left="4950" w:hanging="4950"/>
        <w:jc w:val="both"/>
        <w:rPr>
          <w:i/>
          <w:iCs/>
          <w:sz w:val="28"/>
          <w:szCs w:val="28"/>
        </w:rPr>
      </w:pPr>
      <w:r w:rsidRPr="00542194">
        <w:rPr>
          <w:b/>
          <w:bCs/>
          <w:sz w:val="28"/>
          <w:szCs w:val="28"/>
        </w:rPr>
        <w:t>Cieľ projektu:</w:t>
      </w:r>
      <w:r w:rsidR="003F221F">
        <w:rPr>
          <w:sz w:val="28"/>
          <w:szCs w:val="28"/>
        </w:rPr>
        <w:tab/>
      </w:r>
      <w:r w:rsidR="003F221F" w:rsidRPr="00542194">
        <w:rPr>
          <w:i/>
          <w:iCs/>
          <w:sz w:val="28"/>
          <w:szCs w:val="28"/>
        </w:rPr>
        <w:tab/>
      </w:r>
      <w:r w:rsidR="00542194" w:rsidRPr="00542194">
        <w:rPr>
          <w:i/>
          <w:iCs/>
          <w:sz w:val="28"/>
          <w:szCs w:val="28"/>
        </w:rPr>
        <w:t xml:space="preserve">Zvýšenie komfortu užívania priestorov </w:t>
      </w:r>
      <w:r w:rsidR="006B562A">
        <w:rPr>
          <w:i/>
          <w:iCs/>
          <w:sz w:val="28"/>
          <w:szCs w:val="28"/>
        </w:rPr>
        <w:t>kultúrneho domu pre</w:t>
      </w:r>
      <w:r w:rsidR="00542194" w:rsidRPr="00542194">
        <w:rPr>
          <w:i/>
          <w:iCs/>
          <w:sz w:val="28"/>
          <w:szCs w:val="28"/>
        </w:rPr>
        <w:t xml:space="preserve"> občanov </w:t>
      </w:r>
      <w:r w:rsidR="006B562A">
        <w:rPr>
          <w:i/>
          <w:iCs/>
          <w:sz w:val="28"/>
          <w:szCs w:val="28"/>
        </w:rPr>
        <w:t>ako aj</w:t>
      </w:r>
      <w:r w:rsidR="00542194" w:rsidRPr="00542194">
        <w:rPr>
          <w:i/>
          <w:iCs/>
          <w:sz w:val="28"/>
          <w:szCs w:val="28"/>
        </w:rPr>
        <w:t> návštevníkov obce prostredníctvom</w:t>
      </w:r>
      <w:r w:rsidR="006B562A">
        <w:rPr>
          <w:i/>
          <w:iCs/>
          <w:sz w:val="28"/>
          <w:szCs w:val="28"/>
        </w:rPr>
        <w:t xml:space="preserve"> uskutočnenia stavebných rekonštrukcií, ktoré povedú ku zlepšeniu</w:t>
      </w:r>
      <w:r w:rsidR="00C64DEB" w:rsidRPr="00542194">
        <w:rPr>
          <w:i/>
          <w:iCs/>
          <w:sz w:val="28"/>
          <w:szCs w:val="28"/>
        </w:rPr>
        <w:t xml:space="preserve"> estetickej a funkčnej občianskej vybavenosti</w:t>
      </w:r>
      <w:r w:rsidR="006B562A">
        <w:rPr>
          <w:i/>
          <w:iCs/>
          <w:sz w:val="28"/>
          <w:szCs w:val="28"/>
        </w:rPr>
        <w:t xml:space="preserve">. Realizáciou projektu sa podporí organizácia kultúrnych podujatí v obci Malé Kršteňany, zlepší sa infraštruktúra v obci a zvýši sa kvalita života občanov.  </w:t>
      </w:r>
    </w:p>
    <w:p w14:paraId="790C3BFF" w14:textId="77777777" w:rsidR="006D4C22" w:rsidRDefault="006D4C22" w:rsidP="00F620CC">
      <w:pPr>
        <w:rPr>
          <w:sz w:val="28"/>
          <w:szCs w:val="28"/>
        </w:rPr>
      </w:pPr>
    </w:p>
    <w:p w14:paraId="3C9353B1" w14:textId="1FA6D6B1" w:rsidR="001412AD" w:rsidRDefault="001412AD" w:rsidP="00F620CC">
      <w:pPr>
        <w:rPr>
          <w:sz w:val="28"/>
          <w:szCs w:val="28"/>
        </w:rPr>
      </w:pPr>
      <w:r w:rsidRPr="00542194">
        <w:rPr>
          <w:b/>
          <w:bCs/>
          <w:sz w:val="28"/>
          <w:szCs w:val="28"/>
        </w:rPr>
        <w:t>Prijímateľ:</w:t>
      </w:r>
      <w:r w:rsidR="006D4C22">
        <w:rPr>
          <w:sz w:val="28"/>
          <w:szCs w:val="28"/>
        </w:rPr>
        <w:tab/>
      </w:r>
      <w:r w:rsidR="006D4C22">
        <w:rPr>
          <w:sz w:val="28"/>
          <w:szCs w:val="28"/>
        </w:rPr>
        <w:tab/>
      </w:r>
      <w:r w:rsidR="006D4C22">
        <w:rPr>
          <w:sz w:val="28"/>
          <w:szCs w:val="28"/>
        </w:rPr>
        <w:tab/>
      </w:r>
      <w:r w:rsidR="006D4C22">
        <w:rPr>
          <w:sz w:val="28"/>
          <w:szCs w:val="28"/>
        </w:rPr>
        <w:tab/>
      </w:r>
      <w:r w:rsidR="006D4C22">
        <w:rPr>
          <w:sz w:val="28"/>
          <w:szCs w:val="28"/>
        </w:rPr>
        <w:tab/>
      </w:r>
      <w:r w:rsidR="006D4C22">
        <w:rPr>
          <w:sz w:val="28"/>
          <w:szCs w:val="28"/>
        </w:rPr>
        <w:tab/>
      </w:r>
      <w:r w:rsidR="00D14A1B">
        <w:rPr>
          <w:b/>
          <w:bCs/>
          <w:sz w:val="36"/>
          <w:szCs w:val="36"/>
        </w:rPr>
        <w:t xml:space="preserve">Obec </w:t>
      </w:r>
      <w:r w:rsidR="00542194">
        <w:rPr>
          <w:b/>
          <w:bCs/>
          <w:sz w:val="36"/>
          <w:szCs w:val="36"/>
        </w:rPr>
        <w:t xml:space="preserve">Malé </w:t>
      </w:r>
      <w:r w:rsidR="006A7ED5">
        <w:rPr>
          <w:b/>
          <w:bCs/>
          <w:sz w:val="36"/>
          <w:szCs w:val="36"/>
        </w:rPr>
        <w:t>Kršteňany</w:t>
      </w:r>
      <w:r w:rsidR="006D4C22">
        <w:rPr>
          <w:sz w:val="28"/>
          <w:szCs w:val="28"/>
        </w:rPr>
        <w:tab/>
      </w:r>
      <w:r w:rsidR="006D4C22">
        <w:rPr>
          <w:sz w:val="28"/>
          <w:szCs w:val="28"/>
        </w:rPr>
        <w:tab/>
      </w:r>
      <w:r w:rsidR="006D4C22">
        <w:rPr>
          <w:sz w:val="28"/>
          <w:szCs w:val="28"/>
        </w:rPr>
        <w:tab/>
      </w:r>
      <w:r w:rsidR="006D4C22">
        <w:rPr>
          <w:sz w:val="28"/>
          <w:szCs w:val="28"/>
        </w:rPr>
        <w:tab/>
      </w:r>
      <w:r w:rsidR="006D4C22">
        <w:rPr>
          <w:sz w:val="28"/>
          <w:szCs w:val="28"/>
        </w:rPr>
        <w:tab/>
      </w:r>
    </w:p>
    <w:p w14:paraId="45FD2901" w14:textId="08A1F2B0" w:rsidR="001A77D6" w:rsidRDefault="001412AD" w:rsidP="00F620CC">
      <w:pPr>
        <w:rPr>
          <w:b/>
          <w:bCs/>
          <w:sz w:val="36"/>
          <w:szCs w:val="36"/>
        </w:rPr>
      </w:pPr>
      <w:r w:rsidRPr="00542194">
        <w:rPr>
          <w:b/>
          <w:bCs/>
          <w:sz w:val="28"/>
          <w:szCs w:val="28"/>
        </w:rPr>
        <w:t>Výška NFP:</w:t>
      </w:r>
      <w:r w:rsidR="006D4C22" w:rsidRPr="00542194">
        <w:rPr>
          <w:b/>
          <w:bCs/>
          <w:sz w:val="28"/>
          <w:szCs w:val="28"/>
        </w:rPr>
        <w:tab/>
      </w:r>
      <w:r w:rsidR="006D4C22">
        <w:rPr>
          <w:sz w:val="28"/>
          <w:szCs w:val="28"/>
        </w:rPr>
        <w:tab/>
      </w:r>
      <w:r w:rsidR="006D4C22">
        <w:rPr>
          <w:sz w:val="28"/>
          <w:szCs w:val="28"/>
        </w:rPr>
        <w:tab/>
      </w:r>
      <w:r w:rsidR="006D4C22">
        <w:rPr>
          <w:sz w:val="28"/>
          <w:szCs w:val="28"/>
        </w:rPr>
        <w:tab/>
      </w:r>
      <w:r w:rsidR="006D4C22">
        <w:rPr>
          <w:sz w:val="28"/>
          <w:szCs w:val="28"/>
        </w:rPr>
        <w:tab/>
      </w:r>
      <w:r w:rsidR="006D4C22">
        <w:rPr>
          <w:sz w:val="28"/>
          <w:szCs w:val="28"/>
        </w:rPr>
        <w:tab/>
      </w:r>
      <w:r w:rsidR="006A7ED5" w:rsidRPr="006A7ED5">
        <w:rPr>
          <w:b/>
          <w:bCs/>
          <w:sz w:val="36"/>
          <w:szCs w:val="36"/>
        </w:rPr>
        <w:t>15 436,85</w:t>
      </w:r>
      <w:r w:rsidR="006A7ED5">
        <w:rPr>
          <w:b/>
          <w:bCs/>
          <w:sz w:val="36"/>
          <w:szCs w:val="36"/>
        </w:rPr>
        <w:t xml:space="preserve"> </w:t>
      </w:r>
      <w:r w:rsidR="006D4C22" w:rsidRPr="006D4C22">
        <w:rPr>
          <w:b/>
          <w:bCs/>
          <w:sz w:val="36"/>
          <w:szCs w:val="36"/>
        </w:rPr>
        <w:t>EUR</w:t>
      </w:r>
    </w:p>
    <w:p w14:paraId="0280AAD8" w14:textId="7A5E6BE2" w:rsidR="001412AD" w:rsidRPr="006D4C22" w:rsidRDefault="001A77D6" w:rsidP="00F620CC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noProof/>
        </w:rPr>
        <w:drawing>
          <wp:inline distT="0" distB="0" distL="0" distR="0" wp14:anchorId="135DB60A" wp14:editId="0D1D57B5">
            <wp:extent cx="2164080" cy="998544"/>
            <wp:effectExtent l="0" t="0" r="7620" b="0"/>
            <wp:docPr id="2" name="Obrázok 1">
              <a:extLst xmlns:a="http://schemas.openxmlformats.org/drawingml/2006/main">
                <a:ext uri="{FF2B5EF4-FFF2-40B4-BE49-F238E27FC236}">
                  <a16:creationId xmlns:a16="http://schemas.microsoft.com/office/drawing/2014/main" id="{51415F02-9850-45EF-BAD9-3F4E4B25B5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>
                      <a:extLst>
                        <a:ext uri="{FF2B5EF4-FFF2-40B4-BE49-F238E27FC236}">
                          <a16:creationId xmlns:a16="http://schemas.microsoft.com/office/drawing/2014/main" id="{51415F02-9850-45EF-BAD9-3F4E4B25B5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99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</w:p>
    <w:p w14:paraId="4458498A" w14:textId="380948BB" w:rsidR="001412AD" w:rsidRPr="001412AD" w:rsidRDefault="001412AD" w:rsidP="00F620CC">
      <w:pPr>
        <w:rPr>
          <w:sz w:val="28"/>
          <w:szCs w:val="28"/>
        </w:rPr>
      </w:pPr>
    </w:p>
    <w:sectPr w:rsidR="001412AD" w:rsidRPr="001412AD" w:rsidSect="00231E3A">
      <w:headerReference w:type="default" r:id="rId8"/>
      <w:footerReference w:type="default" r:id="rId9"/>
      <w:pgSz w:w="23811" w:h="16838" w:orient="landscape" w:code="8"/>
      <w:pgMar w:top="1417" w:right="1417" w:bottom="1417" w:left="1417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C99F7" w14:textId="77777777" w:rsidR="006C45A7" w:rsidRDefault="006C45A7" w:rsidP="003F4A27">
      <w:pPr>
        <w:spacing w:after="0" w:line="240" w:lineRule="auto"/>
      </w:pPr>
      <w:r>
        <w:separator/>
      </w:r>
    </w:p>
  </w:endnote>
  <w:endnote w:type="continuationSeparator" w:id="0">
    <w:p w14:paraId="4D4C3EF7" w14:textId="77777777" w:rsidR="006C45A7" w:rsidRDefault="006C45A7" w:rsidP="003F4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819E3" w14:textId="175A4C7A" w:rsidR="006D4C22" w:rsidRDefault="006D4C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51C53" w14:textId="77777777" w:rsidR="006C45A7" w:rsidRDefault="006C45A7" w:rsidP="003F4A27">
      <w:pPr>
        <w:spacing w:after="0" w:line="240" w:lineRule="auto"/>
      </w:pPr>
      <w:r>
        <w:separator/>
      </w:r>
    </w:p>
  </w:footnote>
  <w:footnote w:type="continuationSeparator" w:id="0">
    <w:p w14:paraId="146D22B1" w14:textId="77777777" w:rsidR="006C45A7" w:rsidRDefault="006C45A7" w:rsidP="003F4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CFCE2" w14:textId="1DB14359" w:rsidR="003F4A27" w:rsidRDefault="00F620CC">
    <w:pPr>
      <w:pStyle w:val="Hlavika"/>
    </w:pPr>
    <w:r w:rsidRPr="003F4A27">
      <w:rPr>
        <w:noProof/>
      </w:rPr>
      <w:drawing>
        <wp:anchor distT="0" distB="0" distL="114300" distR="114300" simplePos="0" relativeHeight="251658240" behindDoc="0" locked="0" layoutInCell="1" allowOverlap="1" wp14:anchorId="4DCCC931" wp14:editId="10F0C51E">
          <wp:simplePos x="0" y="0"/>
          <wp:positionH relativeFrom="column">
            <wp:posOffset>6200140</wp:posOffset>
          </wp:positionH>
          <wp:positionV relativeFrom="paragraph">
            <wp:posOffset>-706755</wp:posOffset>
          </wp:positionV>
          <wp:extent cx="3626485" cy="2562225"/>
          <wp:effectExtent l="0" t="0" r="0" b="9525"/>
          <wp:wrapSquare wrapText="bothSides"/>
          <wp:docPr id="887648354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6485" cy="2562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4A27">
      <w:rPr>
        <w:noProof/>
      </w:rPr>
      <w:drawing>
        <wp:anchor distT="0" distB="0" distL="114300" distR="114300" simplePos="0" relativeHeight="251659264" behindDoc="0" locked="0" layoutInCell="1" allowOverlap="1" wp14:anchorId="22647243" wp14:editId="0120800D">
          <wp:simplePos x="0" y="0"/>
          <wp:positionH relativeFrom="column">
            <wp:posOffset>10311130</wp:posOffset>
          </wp:positionH>
          <wp:positionV relativeFrom="paragraph">
            <wp:posOffset>169545</wp:posOffset>
          </wp:positionV>
          <wp:extent cx="866775" cy="847725"/>
          <wp:effectExtent l="0" t="0" r="9525" b="9525"/>
          <wp:wrapNone/>
          <wp:docPr id="207781070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F4A27">
      <w:t xml:space="preserve">  </w:t>
    </w:r>
    <w:r w:rsidR="003F4A27" w:rsidRPr="003F4A27">
      <w:rPr>
        <w:noProof/>
      </w:rPr>
      <w:drawing>
        <wp:inline distT="0" distB="0" distL="0" distR="0" wp14:anchorId="21BB3B66" wp14:editId="2D86A0F1">
          <wp:extent cx="6020820" cy="1272540"/>
          <wp:effectExtent l="0" t="0" r="0" b="3810"/>
          <wp:docPr id="2139314747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178" cy="1299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4A27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275D65BA" w14:textId="77777777" w:rsidR="003F4A27" w:rsidRDefault="003F4A2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C1"/>
    <w:rsid w:val="000A2DBD"/>
    <w:rsid w:val="001412AD"/>
    <w:rsid w:val="001A77D6"/>
    <w:rsid w:val="00231E3A"/>
    <w:rsid w:val="002A0FEB"/>
    <w:rsid w:val="003165E1"/>
    <w:rsid w:val="00357869"/>
    <w:rsid w:val="00392D93"/>
    <w:rsid w:val="003F221F"/>
    <w:rsid w:val="003F4A27"/>
    <w:rsid w:val="004D374C"/>
    <w:rsid w:val="00511677"/>
    <w:rsid w:val="00542194"/>
    <w:rsid w:val="005512D1"/>
    <w:rsid w:val="006A7ED5"/>
    <w:rsid w:val="006B562A"/>
    <w:rsid w:val="006C45A7"/>
    <w:rsid w:val="006C6964"/>
    <w:rsid w:val="006D4C22"/>
    <w:rsid w:val="006F110F"/>
    <w:rsid w:val="007C27C6"/>
    <w:rsid w:val="008777A8"/>
    <w:rsid w:val="00911333"/>
    <w:rsid w:val="00A54533"/>
    <w:rsid w:val="00C64DEB"/>
    <w:rsid w:val="00D14A1B"/>
    <w:rsid w:val="00EE64C1"/>
    <w:rsid w:val="00F13AEC"/>
    <w:rsid w:val="00F620CC"/>
    <w:rsid w:val="00FE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9DB11"/>
  <w15:chartTrackingRefBased/>
  <w15:docId w15:val="{C0FD9E43-6C43-49F5-BD33-B75DA9D7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F4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4A27"/>
  </w:style>
  <w:style w:type="paragraph" w:styleId="Pta">
    <w:name w:val="footer"/>
    <w:basedOn w:val="Normlny"/>
    <w:link w:val="PtaChar"/>
    <w:uiPriority w:val="99"/>
    <w:unhideWhenUsed/>
    <w:rsid w:val="003F4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4A27"/>
  </w:style>
  <w:style w:type="paragraph" w:customStyle="1" w:styleId="Default">
    <w:name w:val="Default"/>
    <w:rsid w:val="00F620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91B5E-CC6E-4C84-8BD2-CD5A63E3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Stredne Ponitrie</dc:creator>
  <cp:keywords/>
  <dc:description/>
  <cp:lastModifiedBy>MEŠINOVÁ Eva</cp:lastModifiedBy>
  <cp:revision>2</cp:revision>
  <cp:lastPrinted>2024-03-08T11:11:00Z</cp:lastPrinted>
  <dcterms:created xsi:type="dcterms:W3CDTF">2025-03-30T18:53:00Z</dcterms:created>
  <dcterms:modified xsi:type="dcterms:W3CDTF">2025-03-30T18:53:00Z</dcterms:modified>
</cp:coreProperties>
</file>