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8BE" w:rsidRPr="0021753A" w:rsidRDefault="008D28BE" w:rsidP="008D28BE">
      <w:pPr>
        <w:ind w:left="360"/>
        <w:rPr>
          <w:noProof/>
          <w:sz w:val="48"/>
          <w:szCs w:val="48"/>
        </w:rPr>
      </w:pPr>
      <w:r>
        <w:rPr>
          <w:noProof/>
        </w:rPr>
        <mc:AlternateContent>
          <mc:Choice Requires="wps">
            <w:drawing>
              <wp:inline distT="0" distB="0" distL="0" distR="0" wp14:anchorId="769BED30" wp14:editId="56E74518">
                <wp:extent cx="304800" cy="304800"/>
                <wp:effectExtent l="0" t="0" r="0" b="0"/>
                <wp:docPr id="2" name="AutoShape 2" descr="Trenčiansky samosprávny kra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875567" id="AutoShape 2" o:spid="_x0000_s1026" alt="Trenčiansky samosprávny kra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gahCh1gIAAN4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48"/>
          <w:szCs w:val="48"/>
        </w:rPr>
        <w:t xml:space="preserve">                       </w:t>
      </w:r>
      <w:r>
        <w:rPr>
          <w:sz w:val="24"/>
          <w:szCs w:val="24"/>
        </w:rPr>
        <w:t xml:space="preserve">           </w:t>
      </w:r>
      <w:r w:rsidRPr="00237216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Pr="00237216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HYPERLINK "https://www.malekrstenany.sk/" </w:instrText>
      </w:r>
      <w:r w:rsidRPr="00237216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Pr="00237216">
        <w:rPr>
          <w:rFonts w:ascii="Arial" w:eastAsia="Times New Roman" w:hAnsi="Arial" w:cs="Arial"/>
          <w:noProof/>
          <w:color w:val="0A2540"/>
          <w:sz w:val="27"/>
          <w:szCs w:val="27"/>
          <w:shd w:val="clear" w:color="auto" w:fill="FFFFFF"/>
          <w:lang w:eastAsia="sk-SK"/>
        </w:rPr>
        <w:drawing>
          <wp:inline distT="0" distB="0" distL="0" distR="0" wp14:anchorId="015290E6" wp14:editId="578D7F9A">
            <wp:extent cx="746760" cy="898878"/>
            <wp:effectExtent l="0" t="0" r="0" b="0"/>
            <wp:docPr id="9" name="Obrázok 9" descr="Obec Malé Kršteňan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ec Malé Kršteňan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18" cy="9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8BE" w:rsidRDefault="008D28BE" w:rsidP="008D28BE">
      <w:pPr>
        <w:shd w:val="clear" w:color="auto" w:fill="FFFFFF"/>
        <w:spacing w:after="225" w:line="375" w:lineRule="atLeast"/>
        <w:rPr>
          <w:sz w:val="48"/>
          <w:szCs w:val="48"/>
        </w:rPr>
      </w:pPr>
      <w:r w:rsidRPr="00237216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</w:t>
      </w:r>
      <w:r w:rsidRPr="001A6834">
        <w:rPr>
          <w:sz w:val="48"/>
          <w:szCs w:val="48"/>
        </w:rPr>
        <w:t xml:space="preserve">VZN č. 2/2024 </w:t>
      </w:r>
      <w:r>
        <w:rPr>
          <w:sz w:val="48"/>
          <w:szCs w:val="48"/>
        </w:rPr>
        <w:t xml:space="preserve">                                                                             </w:t>
      </w:r>
    </w:p>
    <w:p w:rsidR="008D28BE" w:rsidRPr="00E00B6D" w:rsidRDefault="008D28BE" w:rsidP="008D28BE">
      <w:pPr>
        <w:shd w:val="clear" w:color="auto" w:fill="FFFFFF"/>
        <w:spacing w:after="225" w:line="375" w:lineRule="atLeast"/>
        <w:rPr>
          <w:rFonts w:ascii="Segoe UI" w:eastAsia="Times New Roman" w:hAnsi="Segoe UI" w:cs="Segoe UI"/>
          <w:color w:val="000000"/>
          <w:sz w:val="24"/>
          <w:szCs w:val="24"/>
          <w:lang w:eastAsia="sk-SK"/>
        </w:rPr>
      </w:pPr>
      <w:r>
        <w:rPr>
          <w:sz w:val="48"/>
          <w:szCs w:val="48"/>
        </w:rPr>
        <w:t xml:space="preserve">       </w:t>
      </w:r>
      <w:r w:rsidRPr="001A6834">
        <w:rPr>
          <w:sz w:val="48"/>
          <w:szCs w:val="48"/>
        </w:rPr>
        <w:t>o organizácii miestneho referenda</w:t>
      </w:r>
    </w:p>
    <w:p w:rsidR="008D28BE" w:rsidRPr="008F4322" w:rsidRDefault="008D28BE" w:rsidP="008D28BE">
      <w:pPr>
        <w:ind w:left="360"/>
        <w:rPr>
          <w:sz w:val="48"/>
          <w:szCs w:val="48"/>
        </w:rPr>
      </w:pPr>
      <w:r w:rsidRPr="001A6834">
        <w:rPr>
          <w:sz w:val="48"/>
          <w:szCs w:val="48"/>
        </w:rPr>
        <w:t xml:space="preserve">  </w:t>
      </w:r>
      <w:r w:rsidRPr="008F4322">
        <w:rPr>
          <w:sz w:val="24"/>
          <w:szCs w:val="24"/>
        </w:rPr>
        <w:t xml:space="preserve">Obecné zastupiteľstvo obce Malé Kršteňany na základe § 6 ods.1 zákona Slovenskej </w:t>
      </w:r>
    </w:p>
    <w:p w:rsidR="008D28BE" w:rsidRPr="008F4322" w:rsidRDefault="008D28BE" w:rsidP="008D28BE">
      <w:pPr>
        <w:rPr>
          <w:sz w:val="24"/>
          <w:szCs w:val="24"/>
        </w:rPr>
      </w:pPr>
      <w:r w:rsidRPr="008F4322">
        <w:rPr>
          <w:sz w:val="24"/>
          <w:szCs w:val="24"/>
        </w:rPr>
        <w:t xml:space="preserve">národnej rady č. 369/1990 Zb. o obecnom zriadení v znení neskorších predpisov  </w:t>
      </w:r>
    </w:p>
    <w:p w:rsidR="008D28BE" w:rsidRPr="00237216" w:rsidRDefault="008D28BE" w:rsidP="008D28BE">
      <w:pPr>
        <w:ind w:left="360"/>
        <w:jc w:val="center"/>
        <w:rPr>
          <w:sz w:val="32"/>
          <w:szCs w:val="32"/>
        </w:rPr>
      </w:pPr>
      <w:r w:rsidRPr="00237216">
        <w:rPr>
          <w:sz w:val="32"/>
          <w:szCs w:val="32"/>
        </w:rPr>
        <w:t>v y d á v a </w:t>
      </w:r>
      <w:r>
        <w:rPr>
          <w:sz w:val="32"/>
          <w:szCs w:val="32"/>
        </w:rPr>
        <w:t xml:space="preserve"> </w:t>
      </w:r>
    </w:p>
    <w:p w:rsidR="008D28BE" w:rsidRPr="00237216" w:rsidRDefault="008D28BE" w:rsidP="008D28BE">
      <w:pPr>
        <w:ind w:left="36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237216">
        <w:rPr>
          <w:sz w:val="40"/>
          <w:szCs w:val="40"/>
        </w:rPr>
        <w:t>VŠEOBECNÉ ZÁVÄZNÉ</w:t>
      </w:r>
      <w:r>
        <w:rPr>
          <w:sz w:val="40"/>
          <w:szCs w:val="40"/>
        </w:rPr>
        <w:t xml:space="preserve"> </w:t>
      </w:r>
      <w:r w:rsidRPr="00237216">
        <w:rPr>
          <w:sz w:val="40"/>
          <w:szCs w:val="40"/>
        </w:rPr>
        <w:t>NARIADENI</w:t>
      </w:r>
      <w:r>
        <w:rPr>
          <w:sz w:val="40"/>
          <w:szCs w:val="40"/>
        </w:rPr>
        <w:t>E</w:t>
      </w:r>
      <w:r w:rsidRPr="00237216">
        <w:rPr>
          <w:sz w:val="40"/>
          <w:szCs w:val="40"/>
        </w:rPr>
        <w:t xml:space="preserve">                             </w:t>
      </w:r>
      <w:r>
        <w:rPr>
          <w:sz w:val="40"/>
          <w:szCs w:val="40"/>
        </w:rPr>
        <w:t xml:space="preserve">  </w:t>
      </w:r>
      <w:r w:rsidRPr="00237216">
        <w:rPr>
          <w:sz w:val="40"/>
          <w:szCs w:val="40"/>
        </w:rPr>
        <w:t>č. 2/2024 o organizácii miestneho referenda</w:t>
      </w:r>
    </w:p>
    <w:p w:rsidR="008D28BE" w:rsidRPr="008F4322" w:rsidRDefault="008D28BE" w:rsidP="008D28BE">
      <w:pPr>
        <w:ind w:left="360"/>
      </w:pPr>
      <w:r w:rsidRPr="001A6834">
        <w:rPr>
          <w:sz w:val="48"/>
          <w:szCs w:val="48"/>
        </w:rPr>
        <w:t xml:space="preserve"> </w:t>
      </w:r>
      <w:r w:rsidRPr="008F4322">
        <w:t xml:space="preserve">Návrh  všeobecne záväzného nariadenia bol na pripomienkovanie v zmysle § 6 ods. 3 a </w:t>
      </w:r>
      <w:r>
        <w:t xml:space="preserve">                         </w:t>
      </w:r>
      <w:r w:rsidRPr="008F4322">
        <w:t xml:space="preserve">4 zákona č. 369/1990 Zb. o obecnom zriadení v znení neskorších predpisov </w:t>
      </w:r>
    </w:p>
    <w:p w:rsidR="008D28BE" w:rsidRPr="001A6834" w:rsidRDefault="008D28BE" w:rsidP="008D28BE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Pr="00237216">
        <w:rPr>
          <w:sz w:val="24"/>
          <w:szCs w:val="24"/>
        </w:rPr>
        <w:t>Vyvesený na úradnej tabuli dňa:</w:t>
      </w:r>
      <w:r w:rsidRPr="001A6834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                             </w:t>
      </w:r>
      <w:r w:rsidRPr="003E1516">
        <w:rPr>
          <w:sz w:val="24"/>
          <w:szCs w:val="24"/>
        </w:rPr>
        <w:t>1.09.2024</w:t>
      </w:r>
      <w:r w:rsidRPr="008E3DA2">
        <w:rPr>
          <w:sz w:val="24"/>
          <w:szCs w:val="24"/>
        </w:rPr>
        <w:t xml:space="preserve"> </w:t>
      </w:r>
      <w:r>
        <w:rPr>
          <w:sz w:val="48"/>
          <w:szCs w:val="48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sz w:val="48"/>
          <w:szCs w:val="48"/>
        </w:rPr>
        <w:t xml:space="preserve">                        </w:t>
      </w:r>
      <w:r w:rsidRPr="001A6834">
        <w:rPr>
          <w:sz w:val="48"/>
          <w:szCs w:val="48"/>
        </w:rPr>
        <w:t xml:space="preserve"> </w:t>
      </w:r>
    </w:p>
    <w:p w:rsidR="008D28BE" w:rsidRPr="001A6834" w:rsidRDefault="008D28BE" w:rsidP="008D28BE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Pr="00237216">
        <w:rPr>
          <w:sz w:val="24"/>
          <w:szCs w:val="24"/>
        </w:rPr>
        <w:t>Zverejnený na webovom sídle obce a na úradnej tabuli obce dňa:</w:t>
      </w:r>
      <w:r>
        <w:rPr>
          <w:sz w:val="24"/>
          <w:szCs w:val="24"/>
        </w:rPr>
        <w:t xml:space="preserve"> .   1.09.2024</w:t>
      </w:r>
      <w:r w:rsidRPr="001A6834">
        <w:rPr>
          <w:sz w:val="48"/>
          <w:szCs w:val="48"/>
        </w:rPr>
        <w:t xml:space="preserve">  </w:t>
      </w:r>
    </w:p>
    <w:p w:rsidR="008D28BE" w:rsidRPr="008F4322" w:rsidRDefault="008D28BE" w:rsidP="008D28BE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48"/>
          <w:szCs w:val="48"/>
        </w:rPr>
        <w:t xml:space="preserve">    </w:t>
      </w:r>
      <w:r w:rsidRPr="00237216">
        <w:rPr>
          <w:sz w:val="24"/>
          <w:szCs w:val="24"/>
        </w:rPr>
        <w:t xml:space="preserve">Dátum začiatku lehoty na pripomienkové konanie dňa:   </w:t>
      </w:r>
      <w:r>
        <w:rPr>
          <w:sz w:val="24"/>
          <w:szCs w:val="24"/>
        </w:rPr>
        <w:t xml:space="preserve">  </w:t>
      </w:r>
      <w:r w:rsidRPr="002372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1.09.2024                 </w:t>
      </w:r>
    </w:p>
    <w:p w:rsidR="008D28BE" w:rsidRPr="008F4322" w:rsidRDefault="008D28BE" w:rsidP="008D28BE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48"/>
          <w:szCs w:val="48"/>
        </w:rPr>
        <w:t xml:space="preserve">    </w:t>
      </w:r>
      <w:r w:rsidRPr="00237216">
        <w:rPr>
          <w:sz w:val="24"/>
          <w:szCs w:val="24"/>
        </w:rPr>
        <w:t>Dátum ukončenia lehoty pripomienkového konania dňa:</w:t>
      </w:r>
      <w:r>
        <w:rPr>
          <w:sz w:val="24"/>
          <w:szCs w:val="24"/>
        </w:rPr>
        <w:t xml:space="preserve">                  17.09. 2024                    </w:t>
      </w:r>
    </w:p>
    <w:p w:rsidR="008D28BE" w:rsidRPr="008F4322" w:rsidRDefault="008D28BE" w:rsidP="008D28BE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48"/>
          <w:szCs w:val="48"/>
        </w:rPr>
        <w:t xml:space="preserve">    </w:t>
      </w:r>
      <w:r w:rsidRPr="008F4322">
        <w:rPr>
          <w:sz w:val="24"/>
          <w:szCs w:val="24"/>
        </w:rPr>
        <w:t>Pripomienky zasielať  :</w:t>
      </w:r>
      <w:r>
        <w:rPr>
          <w:sz w:val="24"/>
          <w:szCs w:val="24"/>
        </w:rPr>
        <w:t xml:space="preserve"> </w:t>
      </w:r>
    </w:p>
    <w:p w:rsidR="008D28BE" w:rsidRDefault="008D28BE" w:rsidP="008D28BE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F4322">
        <w:rPr>
          <w:sz w:val="24"/>
          <w:szCs w:val="24"/>
        </w:rPr>
        <w:t xml:space="preserve">- písomne na adresu: Obec Malé Kršteňany, Malé  Kršteňany 105 </w:t>
      </w:r>
    </w:p>
    <w:p w:rsidR="008D28BE" w:rsidRDefault="008D28BE" w:rsidP="008D28BE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24"/>
          <w:szCs w:val="24"/>
        </w:rPr>
        <w:t xml:space="preserve">       - elektronicky na email: malekrstenany@gmail.com</w:t>
      </w:r>
    </w:p>
    <w:p w:rsidR="008D28BE" w:rsidRDefault="008D28BE" w:rsidP="008D28BE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</w:p>
    <w:p w:rsidR="008D28BE" w:rsidRPr="008F4322" w:rsidRDefault="008D28BE" w:rsidP="008D28BE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</w:p>
    <w:p w:rsidR="008D28BE" w:rsidRPr="008F4322" w:rsidRDefault="008D28BE" w:rsidP="008D28B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F4322">
        <w:rPr>
          <w:sz w:val="24"/>
          <w:szCs w:val="24"/>
        </w:rPr>
        <w:t xml:space="preserve">Vyhodnotenie pripomienok k návrhu VZN uskutočnené dňa: </w:t>
      </w:r>
      <w:r>
        <w:rPr>
          <w:sz w:val="24"/>
          <w:szCs w:val="24"/>
        </w:rPr>
        <w:t xml:space="preserve"> bolo/nebolo</w:t>
      </w:r>
    </w:p>
    <w:p w:rsidR="008D28BE" w:rsidRPr="00237216" w:rsidRDefault="008D28BE" w:rsidP="008D28B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37216">
        <w:rPr>
          <w:sz w:val="24"/>
          <w:szCs w:val="24"/>
        </w:rPr>
        <w:t xml:space="preserve">Schválené všeobecne záväzné nariadenie </w:t>
      </w:r>
      <w:r>
        <w:rPr>
          <w:sz w:val="24"/>
          <w:szCs w:val="24"/>
        </w:rPr>
        <w:t>:</w:t>
      </w:r>
    </w:p>
    <w:p w:rsidR="008D28BE" w:rsidRPr="00237216" w:rsidRDefault="008D28BE" w:rsidP="008D28B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37216">
        <w:rPr>
          <w:sz w:val="24"/>
          <w:szCs w:val="24"/>
        </w:rPr>
        <w:t xml:space="preserve">Na rokovaní OZ dňa: </w:t>
      </w:r>
      <w:r>
        <w:rPr>
          <w:sz w:val="24"/>
          <w:szCs w:val="24"/>
        </w:rPr>
        <w:t>18. 9. 2024</w:t>
      </w:r>
      <w:r w:rsidRPr="00237216">
        <w:rPr>
          <w:sz w:val="24"/>
          <w:szCs w:val="24"/>
        </w:rPr>
        <w:t xml:space="preserve">   schválené uznesením č.  </w:t>
      </w:r>
      <w:r>
        <w:rPr>
          <w:sz w:val="24"/>
          <w:szCs w:val="24"/>
        </w:rPr>
        <w:t>IX./1./e)</w:t>
      </w:r>
    </w:p>
    <w:p w:rsidR="008D28BE" w:rsidRDefault="008D28BE" w:rsidP="008D28B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37216">
        <w:rPr>
          <w:sz w:val="24"/>
          <w:szCs w:val="24"/>
        </w:rPr>
        <w:t xml:space="preserve">Vyhlásené vyvesením na úradnej tabuli obce dňa:  </w:t>
      </w:r>
      <w:r>
        <w:rPr>
          <w:sz w:val="24"/>
          <w:szCs w:val="24"/>
        </w:rPr>
        <w:t xml:space="preserve">                  </w:t>
      </w:r>
      <w:r w:rsidRPr="0042445B">
        <w:rPr>
          <w:sz w:val="32"/>
          <w:szCs w:val="32"/>
        </w:rPr>
        <w:t>20. 9. 2024</w:t>
      </w:r>
      <w:r>
        <w:rPr>
          <w:sz w:val="24"/>
          <w:szCs w:val="24"/>
        </w:rPr>
        <w:t xml:space="preserve">      </w:t>
      </w:r>
    </w:p>
    <w:p w:rsidR="008D28BE" w:rsidRPr="0042445B" w:rsidRDefault="008D28BE" w:rsidP="008D28B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32"/>
          <w:szCs w:val="32"/>
        </w:rPr>
      </w:pPr>
      <w:r>
        <w:rPr>
          <w:sz w:val="36"/>
          <w:szCs w:val="36"/>
        </w:rPr>
        <w:t xml:space="preserve">     </w:t>
      </w:r>
      <w:r w:rsidRPr="00237216">
        <w:rPr>
          <w:sz w:val="36"/>
          <w:szCs w:val="36"/>
        </w:rPr>
        <w:t>VZN nadobúda účinnosť dňom:</w:t>
      </w:r>
      <w:r w:rsidRPr="002372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Pr="0042445B">
        <w:rPr>
          <w:sz w:val="32"/>
          <w:szCs w:val="32"/>
        </w:rPr>
        <w:t>7. 10. 2024</w:t>
      </w:r>
    </w:p>
    <w:p w:rsidR="008D28BE" w:rsidRDefault="008D28BE" w:rsidP="008D28BE">
      <w:pPr>
        <w:spacing w:after="0"/>
        <w:ind w:left="360"/>
        <w:rPr>
          <w:sz w:val="24"/>
          <w:szCs w:val="24"/>
        </w:rPr>
      </w:pPr>
      <w:r w:rsidRPr="00E54C61">
        <w:rPr>
          <w:b/>
          <w:sz w:val="32"/>
          <w:szCs w:val="32"/>
        </w:rPr>
        <w:lastRenderedPageBreak/>
        <w:t>ČASŤ PRVÁ</w:t>
      </w:r>
    </w:p>
    <w:p w:rsidR="008D28BE" w:rsidRPr="003E1516" w:rsidRDefault="008D28BE" w:rsidP="008D28BE">
      <w:pPr>
        <w:spacing w:after="0"/>
        <w:ind w:left="360"/>
        <w:rPr>
          <w:sz w:val="24"/>
          <w:szCs w:val="24"/>
        </w:rPr>
      </w:pPr>
      <w:r w:rsidRPr="00E54C61">
        <w:rPr>
          <w:b/>
          <w:sz w:val="32"/>
          <w:szCs w:val="32"/>
        </w:rPr>
        <w:t xml:space="preserve">Volebný okrsok a orgány pre hlasovanie v miestnom referende.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</w:p>
    <w:p w:rsidR="008D28BE" w:rsidRPr="002C0918" w:rsidRDefault="008D28BE" w:rsidP="008D28BE">
      <w:pPr>
        <w:spacing w:after="0"/>
        <w:ind w:left="360"/>
        <w:rPr>
          <w:b/>
          <w:sz w:val="32"/>
          <w:szCs w:val="32"/>
        </w:rPr>
      </w:pPr>
      <w:r w:rsidRPr="003B2649">
        <w:rPr>
          <w:sz w:val="24"/>
          <w:szCs w:val="24"/>
        </w:rPr>
        <w:t xml:space="preserve"> </w:t>
      </w:r>
      <w:r w:rsidRPr="002C0918">
        <w:rPr>
          <w:b/>
          <w:sz w:val="32"/>
          <w:szCs w:val="32"/>
        </w:rPr>
        <w:t xml:space="preserve">§ </w:t>
      </w:r>
      <w:bookmarkStart w:id="0" w:name="_GoBack"/>
      <w:r w:rsidRPr="002C0918">
        <w:rPr>
          <w:b/>
          <w:sz w:val="32"/>
          <w:szCs w:val="32"/>
        </w:rPr>
        <w:t>1</w:t>
      </w:r>
      <w:bookmarkEnd w:id="0"/>
      <w:r w:rsidRPr="002C0918">
        <w:rPr>
          <w:b/>
          <w:sz w:val="32"/>
          <w:szCs w:val="32"/>
        </w:rPr>
        <w:t xml:space="preserve">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B2649">
        <w:rPr>
          <w:sz w:val="24"/>
          <w:szCs w:val="24"/>
        </w:rPr>
        <w:t xml:space="preserve">Volebný okrsok pre hlasovanie v miestnom referende </w:t>
      </w:r>
      <w:r>
        <w:rPr>
          <w:sz w:val="24"/>
          <w:szCs w:val="24"/>
        </w:rPr>
        <w:t xml:space="preserve">  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Pr="003B2649" w:rsidRDefault="008D28BE" w:rsidP="008D28BE">
      <w:pPr>
        <w:spacing w:after="0" w:line="240" w:lineRule="auto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(1) Účelom tohto nariadenia je upraviť podrobnosti o organizácii miestneho referenda v obci </w:t>
      </w:r>
      <w:r>
        <w:rPr>
          <w:sz w:val="24"/>
          <w:szCs w:val="24"/>
        </w:rPr>
        <w:t>Malé</w:t>
      </w:r>
      <w:r w:rsidRPr="003B2649">
        <w:rPr>
          <w:sz w:val="24"/>
          <w:szCs w:val="24"/>
        </w:rPr>
        <w:t xml:space="preserve"> Kršteňany  </w:t>
      </w:r>
    </w:p>
    <w:p w:rsidR="008D28BE" w:rsidRPr="003B2649" w:rsidRDefault="008D28BE" w:rsidP="008D28BE">
      <w:pPr>
        <w:spacing w:after="0" w:line="240" w:lineRule="auto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(2) Obecné zastupiteľstvo vyhlasuje miestne referendum v súlade s </w:t>
      </w:r>
      <w:proofErr w:type="spellStart"/>
      <w:r w:rsidRPr="003B2649">
        <w:rPr>
          <w:sz w:val="24"/>
          <w:szCs w:val="24"/>
        </w:rPr>
        <w:t>ust</w:t>
      </w:r>
      <w:proofErr w:type="spellEnd"/>
      <w:r w:rsidRPr="003B2649">
        <w:rPr>
          <w:sz w:val="24"/>
          <w:szCs w:val="24"/>
        </w:rPr>
        <w:t xml:space="preserve">. § 11a zákona o </w:t>
      </w:r>
    </w:p>
    <w:p w:rsidR="008D28BE" w:rsidRPr="003B2649" w:rsidRDefault="008D28BE" w:rsidP="008D28BE">
      <w:pPr>
        <w:spacing w:after="0" w:line="240" w:lineRule="auto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obecnom zriadení.  </w:t>
      </w:r>
    </w:p>
    <w:p w:rsidR="008D28BE" w:rsidRPr="003B2649" w:rsidRDefault="008D28BE" w:rsidP="008D28BE">
      <w:pPr>
        <w:spacing w:after="0" w:line="240" w:lineRule="auto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(3) Na účely hlasovania a sčítania hlasov v miestnom referende tvorí celé územie obce jeden volebný okrsok.  </w:t>
      </w:r>
    </w:p>
    <w:p w:rsidR="008D28BE" w:rsidRPr="003B2649" w:rsidRDefault="008D28BE" w:rsidP="008D28BE">
      <w:pPr>
        <w:spacing w:after="0" w:line="240" w:lineRule="auto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(4) Hlasovanie v miestnom referende sa uskutoční v priestoroch </w:t>
      </w:r>
      <w:r>
        <w:rPr>
          <w:sz w:val="24"/>
          <w:szCs w:val="24"/>
        </w:rPr>
        <w:t xml:space="preserve">Kultúrneho domu </w:t>
      </w:r>
      <w:r w:rsidRPr="003B2649">
        <w:rPr>
          <w:sz w:val="24"/>
          <w:szCs w:val="24"/>
        </w:rPr>
        <w:t xml:space="preserve"> </w:t>
      </w:r>
      <w:r>
        <w:rPr>
          <w:sz w:val="24"/>
          <w:szCs w:val="24"/>
        </w:rPr>
        <w:t>v Malých</w:t>
      </w:r>
      <w:r w:rsidRPr="003B2649">
        <w:rPr>
          <w:sz w:val="24"/>
          <w:szCs w:val="24"/>
        </w:rPr>
        <w:t xml:space="preserve"> Kršteňanoch  </w:t>
      </w:r>
    </w:p>
    <w:p w:rsidR="008D28BE" w:rsidRPr="003B2649" w:rsidRDefault="008D28BE" w:rsidP="008D28BE">
      <w:pPr>
        <w:spacing w:after="0" w:line="240" w:lineRule="auto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Pr="002C0918" w:rsidRDefault="008D28BE" w:rsidP="008D28BE">
      <w:pPr>
        <w:spacing w:after="0"/>
        <w:rPr>
          <w:b/>
          <w:sz w:val="32"/>
          <w:szCs w:val="32"/>
        </w:rPr>
      </w:pPr>
      <w:r w:rsidRPr="002C0918">
        <w:rPr>
          <w:b/>
          <w:sz w:val="32"/>
          <w:szCs w:val="32"/>
        </w:rPr>
        <w:t xml:space="preserve">      § 2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Komisia pre miestne referendum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B2649">
        <w:rPr>
          <w:sz w:val="24"/>
          <w:szCs w:val="24"/>
        </w:rPr>
        <w:t xml:space="preserve">(1) Pre organizáciu miestneho referenda a zisťovanie jeho výsledkov zriadi obecné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zastupiteľstvo v súlade s </w:t>
      </w:r>
      <w:proofErr w:type="spellStart"/>
      <w:r w:rsidRPr="003B2649">
        <w:rPr>
          <w:sz w:val="24"/>
          <w:szCs w:val="24"/>
        </w:rPr>
        <w:t>ust</w:t>
      </w:r>
      <w:proofErr w:type="spellEnd"/>
      <w:r w:rsidRPr="003B2649">
        <w:rPr>
          <w:sz w:val="24"/>
          <w:szCs w:val="24"/>
        </w:rPr>
        <w:t xml:space="preserve">. § 11a ods. 6 zákona o obecnom zriadení bezodkladne po jeho vyhlásení komisiu pre miestne referendum (ďalej len " komisia").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(2) Komisia musí mať najmenej päť členov a najmenej dvoch náhradníkov. Ak bolo referendum vyhlásené na základe petície občanov, potom jedného člena a jedného náhradníka deleguje petičný výbor za </w:t>
      </w:r>
      <w:r>
        <w:rPr>
          <w:sz w:val="24"/>
          <w:szCs w:val="24"/>
        </w:rPr>
        <w:t xml:space="preserve"> referendum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(3) Oznámenie o delegovaní člena a náhradníka petičným výborom za referendum možno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doručiť obci </w:t>
      </w:r>
      <w:r>
        <w:rPr>
          <w:sz w:val="24"/>
          <w:szCs w:val="24"/>
        </w:rPr>
        <w:t>Malé</w:t>
      </w:r>
      <w:r w:rsidRPr="003B2649">
        <w:rPr>
          <w:sz w:val="24"/>
          <w:szCs w:val="24"/>
        </w:rPr>
        <w:t xml:space="preserve"> Kršteňany v listinnej podobe alebo elektronicky a musí obsahovať: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a) meno, priezvisko a dátum narodenia člena s uvedením adresy, na ktorú možno doručovať písomnosti,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b) meno, priezvisko a dátum narodenia náhradníka s uvedením adresy, na ktorú možno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doručovať písomnosti,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c) meno, priezvisko a podpis osoby určenej pre styk s orgánom verejnej správy.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(4) Člen komisie sa ujíma svojej funkcie zložením sľubu na začiatku na prvom zasadnutí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komisie tak, že podpíše písomný sľub tohto znenia: „Sľubujem na svoju česť, že budem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svedomite a nestranne vykonávať svoju funkciu a budem sa pritom riadiť Ústavou Slovenskej republiky a zákonmi.“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(5) Členstvo v komisii pre miestne referendum zaniká: dňom doručenia písomného oznámenia o odvolaní člena petičným výborom za referendum, ktorý ho delegoval, alebo doručením písomného oznámenia člena o vzdaní sa funkcie predsedovi komisie pre miestne referendum.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Predseda komisie pre miestne referendum bezodkladne povolá do komisie náhradníka.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Náhradník sa ujíma funkcie tak, že skladá sľub člena komisie do rúk predsedu komisie tak, že podpíše znenie tohto sľubu. Členstvo v komisii pre miestne referendum zaniká aj </w:t>
      </w:r>
      <w:r w:rsidRPr="003B2649">
        <w:rPr>
          <w:sz w:val="24"/>
          <w:szCs w:val="24"/>
        </w:rPr>
        <w:lastRenderedPageBreak/>
        <w:t xml:space="preserve">vtedy, ak člen nezloží sľub najneskôr desať dní predo dňom konania referenda; to sa netýka náhradníka.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(6) Dátum prvého zasadnutia komisie stanoví obecné zastupiteľstvo v súlade s ustanovením § 11a ods. 6 zákona o obecnom zriadení. Zasadanie zvoláva starosta obce.  </w:t>
      </w:r>
    </w:p>
    <w:p w:rsidR="008D28BE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(7) Na prvom zasadnutí určí žreb z členov komisie predsedu a podpredsedu. Žrebovanie </w:t>
      </w:r>
      <w:r>
        <w:rPr>
          <w:sz w:val="24"/>
          <w:szCs w:val="24"/>
        </w:rPr>
        <w:t xml:space="preserve">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2649">
        <w:rPr>
          <w:sz w:val="24"/>
          <w:szCs w:val="24"/>
        </w:rPr>
        <w:t xml:space="preserve">riadi zapisovateľ.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(8) Predseda komisie a v čase jeho neprítomnosti podpredseda komisie riadi činnosť komisie a zabezpečuje poriadok vo volebnej miestnosti a v jej bezprostrednom okolí. Jeho pokyny na zachovanie poriadku sú záväzné pre všetkých prítomných.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(9) Organizačné a administratívne záležitosti súvisiace s prípravou a priebehom rokovania komisie a odborného poradcu komisie vykonáva zapisovateľ komisie. Zapisovateľ komisie nie je členom tejto komisie. Menuje a odvoláva ho starosta obce, spravidla zo zamestnancov obecného úradu. Zapisovateľ komisie plní funkciu odborného poradcu komisie a zabezpečuje administratívne a organizačné záležitosti súvisiace s plnením úloh komisie.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(10) Komisia je spôsobilá uznášať sa, ak je prítomná nadpolovičná väčšina všetkých jej členov.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Uznesenie je prijaté, ak sa zaň vyslovila nadpolovičná väčšina prítomných členov. Ak dôjde k rovnosti hlasov, návrh sa považuje za zamietnutý.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(11) Komisia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a) dozerá na dodržiavanie právnych predpisov pri príprave a konaní miestneho referenda,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b) zabezpečuje riadny priebeh hlasovania, najmä dozerá na správne odovzdanie hlasovacích lístkov a dbá o poriadok v miestnosti na hlasovanie a v jej bezprostrednom okolí,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c) vykonáva sčítanie hlasov a zisťuje celkové výsledky miestneho referenda v obci,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d) vyhotoví a odovzdá zápisnicu o priebehu a výsledku miestneho referenda starostovi obce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e) plní ďalšie úlohy vyplývajúce z tohto nariadenia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Pr="002C0918" w:rsidRDefault="008D28BE" w:rsidP="008D28BE">
      <w:p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      </w:t>
      </w:r>
      <w:r w:rsidRPr="002C0918">
        <w:rPr>
          <w:b/>
          <w:sz w:val="32"/>
          <w:szCs w:val="32"/>
        </w:rPr>
        <w:t xml:space="preserve">ČASŤ DRUHÁ. </w:t>
      </w:r>
    </w:p>
    <w:p w:rsidR="008D28BE" w:rsidRPr="002C0918" w:rsidRDefault="008D28BE" w:rsidP="008D28BE">
      <w:pPr>
        <w:spacing w:after="0"/>
        <w:ind w:left="360"/>
        <w:rPr>
          <w:b/>
          <w:sz w:val="32"/>
          <w:szCs w:val="32"/>
        </w:rPr>
      </w:pPr>
      <w:r w:rsidRPr="002C0918">
        <w:rPr>
          <w:b/>
          <w:sz w:val="32"/>
          <w:szCs w:val="32"/>
        </w:rPr>
        <w:t xml:space="preserve">PRIEBEH HLASOVANIA </w:t>
      </w:r>
    </w:p>
    <w:p w:rsidR="008D28BE" w:rsidRPr="002C0918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B2649">
        <w:rPr>
          <w:sz w:val="24"/>
          <w:szCs w:val="24"/>
        </w:rPr>
        <w:t xml:space="preserve"> </w:t>
      </w:r>
      <w:r w:rsidRPr="002C0918">
        <w:rPr>
          <w:b/>
          <w:sz w:val="32"/>
          <w:szCs w:val="32"/>
        </w:rPr>
        <w:t xml:space="preserve">§ 3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B2649">
        <w:rPr>
          <w:sz w:val="24"/>
          <w:szCs w:val="24"/>
        </w:rPr>
        <w:t xml:space="preserve">Osoby oprávnené hlasovať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(1) Hlasovania v miestnom referende sa môže zúčastniť obyvateľ obce Veľké Kršteňany s </w:t>
      </w:r>
    </w:p>
    <w:p w:rsidR="008D28BE" w:rsidRDefault="008D28BE" w:rsidP="008D28BE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2649">
        <w:rPr>
          <w:sz w:val="24"/>
          <w:szCs w:val="24"/>
        </w:rPr>
        <w:t xml:space="preserve">trvalým pobytom v obci, ktorý je oprávnený voliť do orgánov samosprávy obcí v zmysle </w:t>
      </w:r>
      <w:r>
        <w:rPr>
          <w:sz w:val="24"/>
          <w:szCs w:val="24"/>
        </w:rPr>
        <w:t xml:space="preserve">  </w:t>
      </w:r>
    </w:p>
    <w:p w:rsidR="008D28BE" w:rsidRDefault="008D28BE" w:rsidP="008D28BE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2649">
        <w:rPr>
          <w:sz w:val="24"/>
          <w:szCs w:val="24"/>
        </w:rPr>
        <w:t xml:space="preserve">zákona č. 180/2014 Z. z. o podmienkach výkonu volebného práva a o zmene a doplnení </w:t>
      </w:r>
      <w:r>
        <w:rPr>
          <w:sz w:val="24"/>
          <w:szCs w:val="24"/>
        </w:rPr>
        <w:t xml:space="preserve">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2649">
        <w:rPr>
          <w:sz w:val="24"/>
          <w:szCs w:val="24"/>
        </w:rPr>
        <w:t xml:space="preserve">niektorých zákonov v znení neskorších predpisov (ďalej len „oprávnený volič“).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(2) Na prekážky vo výkone hlasovacieho práva v referende sa vzťahuje ustanovenie § 4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zákona č. 180/2014 Z. z. o podmienkach výkonu volebného práva a o zmene a doplnení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niektorých zákonov v znení neskorších predpisov upravujúce prekážky práva voliť.  </w:t>
      </w:r>
    </w:p>
    <w:p w:rsidR="008D28BE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Default="008D28BE" w:rsidP="008D28BE">
      <w:pPr>
        <w:spacing w:after="0"/>
        <w:ind w:left="360"/>
        <w:rPr>
          <w:b/>
          <w:sz w:val="32"/>
          <w:szCs w:val="32"/>
        </w:rPr>
      </w:pPr>
    </w:p>
    <w:p w:rsidR="008D28BE" w:rsidRPr="00477384" w:rsidRDefault="008D28BE" w:rsidP="008D28BE">
      <w:pPr>
        <w:spacing w:after="0"/>
        <w:ind w:left="360"/>
        <w:rPr>
          <w:b/>
          <w:sz w:val="32"/>
          <w:szCs w:val="32"/>
        </w:rPr>
      </w:pPr>
      <w:r w:rsidRPr="00477384">
        <w:rPr>
          <w:b/>
          <w:sz w:val="32"/>
          <w:szCs w:val="32"/>
        </w:rPr>
        <w:lastRenderedPageBreak/>
        <w:t xml:space="preserve">§ 4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Informovanie oprávnených obyvateľov obce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B2649">
        <w:rPr>
          <w:sz w:val="24"/>
          <w:szCs w:val="24"/>
        </w:rPr>
        <w:t xml:space="preserve">Obec najneskôr 15 dní pred konaním miestneho referenda zašle každému oprávnenému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voličovi oznámenie o vyhlásení miestneho referenda, v ktorom uvedie dátum schválenia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uznesenia obecného zastupiteľstva o vyhlásení miestneho referenda alebo doručenia petície; otázku alebo otázky, ktoré sa obyvateľom obce predkladajú na rozhodnutie; miesto, dátum a čas konania miestneho referenda, a spôsob úpravy hlasovacieho lístka. Oznámenie obec zverejní v rovnakej lehote na úradnej tabuli v obci, ako aj spôsobom v obci obvyklým, </w:t>
      </w:r>
      <w:proofErr w:type="spellStart"/>
      <w:r w:rsidRPr="003B2649">
        <w:rPr>
          <w:sz w:val="24"/>
          <w:szCs w:val="24"/>
        </w:rPr>
        <w:t>t.j</w:t>
      </w:r>
      <w:proofErr w:type="spellEnd"/>
      <w:r w:rsidRPr="003B2649">
        <w:rPr>
          <w:sz w:val="24"/>
          <w:szCs w:val="24"/>
        </w:rPr>
        <w:t xml:space="preserve">. na webovej stránke obce.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 </w:t>
      </w:r>
    </w:p>
    <w:p w:rsidR="008D28BE" w:rsidRPr="00477384" w:rsidRDefault="008D28BE" w:rsidP="008D28BE">
      <w:pPr>
        <w:spacing w:after="0"/>
        <w:ind w:left="360"/>
        <w:rPr>
          <w:b/>
          <w:sz w:val="32"/>
          <w:szCs w:val="32"/>
        </w:rPr>
      </w:pPr>
      <w:r w:rsidRPr="00477384">
        <w:rPr>
          <w:b/>
          <w:sz w:val="32"/>
          <w:szCs w:val="32"/>
        </w:rPr>
        <w:t xml:space="preserve"> § 5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Zoznam obyvateľov obce oprávnených na hlasovanie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(1) Zoznam obyvateľov obce oprávnených na hlasovanie /ďalej len "zoznam"/ vyhotoví obec.  </w:t>
      </w:r>
    </w:p>
    <w:p w:rsidR="008D28BE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(2) O vyhotovení zoznamu a o dopisovaní do zoznamu platia primerane ustanovenia </w:t>
      </w:r>
      <w:r>
        <w:rPr>
          <w:sz w:val="24"/>
          <w:szCs w:val="24"/>
        </w:rPr>
        <w:t xml:space="preserve"> </w:t>
      </w:r>
    </w:p>
    <w:p w:rsidR="008D28BE" w:rsidRDefault="008D28BE" w:rsidP="008D28BE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2649">
        <w:rPr>
          <w:sz w:val="24"/>
          <w:szCs w:val="24"/>
        </w:rPr>
        <w:t xml:space="preserve">zákona č. 180/2014 Z. z. o podmienkach výkonu volebného práva a o zmene a doplnení </w:t>
      </w:r>
      <w:r>
        <w:rPr>
          <w:sz w:val="24"/>
          <w:szCs w:val="24"/>
        </w:rPr>
        <w:t xml:space="preserve">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2649">
        <w:rPr>
          <w:sz w:val="24"/>
          <w:szCs w:val="24"/>
        </w:rPr>
        <w:t xml:space="preserve">niektorých zákonov v znení neskorších predpisov.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(3) Obec odovzdá zoznam komisii najneskôr dve hodiny pred začatím hlasovania.  </w:t>
      </w:r>
    </w:p>
    <w:p w:rsidR="008D28BE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(4) Členovia komisií sú povinní zachovávať mlčanlivosť o osobných údajoch, ktoré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B2649">
        <w:rPr>
          <w:sz w:val="24"/>
          <w:szCs w:val="24"/>
        </w:rPr>
        <w:t xml:space="preserve">spracúvajú.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Pr="00477384" w:rsidRDefault="008D28BE" w:rsidP="008D28BE">
      <w:pPr>
        <w:spacing w:after="0"/>
        <w:rPr>
          <w:b/>
          <w:sz w:val="32"/>
          <w:szCs w:val="32"/>
        </w:rPr>
      </w:pPr>
      <w:r w:rsidRPr="00477384">
        <w:rPr>
          <w:b/>
          <w:sz w:val="32"/>
          <w:szCs w:val="32"/>
        </w:rPr>
        <w:t xml:space="preserve">       § 6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2649">
        <w:rPr>
          <w:sz w:val="24"/>
          <w:szCs w:val="24"/>
        </w:rPr>
        <w:t xml:space="preserve">Hlasovacie lístky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B2649">
        <w:rPr>
          <w:sz w:val="24"/>
          <w:szCs w:val="24"/>
        </w:rPr>
        <w:t xml:space="preserve">(1) Na hlasovacom lístku pre miestne referendum musí byť uvedené: 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B2649">
        <w:rPr>
          <w:sz w:val="24"/>
          <w:szCs w:val="24"/>
        </w:rPr>
        <w:t xml:space="preserve">a) deň, prípadne dni konania hlasovania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b) otázka/y a pri každej sú vytlačené rámčeky, z ktorých jeden je nadpísaný slovom </w:t>
      </w:r>
      <w:r w:rsidRPr="00477384">
        <w:rPr>
          <w:b/>
          <w:sz w:val="24"/>
          <w:szCs w:val="24"/>
          <w:u w:val="single"/>
        </w:rPr>
        <w:t>"áno"</w:t>
      </w:r>
      <w:r w:rsidRPr="003B2649">
        <w:rPr>
          <w:sz w:val="24"/>
          <w:szCs w:val="24"/>
        </w:rPr>
        <w:t xml:space="preserve"> a druhý slovom </w:t>
      </w:r>
      <w:r w:rsidRPr="00477384">
        <w:rPr>
          <w:b/>
          <w:sz w:val="24"/>
          <w:szCs w:val="24"/>
          <w:u w:val="single"/>
        </w:rPr>
        <w:t>"nie"</w:t>
      </w:r>
      <w:r w:rsidRPr="003B2649">
        <w:rPr>
          <w:sz w:val="24"/>
          <w:szCs w:val="24"/>
        </w:rPr>
        <w:t xml:space="preserve">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c) poučenie o spôsobe hlasovania.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(2) Na každom hlasovacom lístku musí byť odtlačok pečiatky komisie pre miestne referendum a odtlačok pečiatky obce.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(3) Na každej úradnej obálke pre miestne referendum ( ďalej len „ úradnej obálke“ ), ktorá musí byť nepriehľadná, musí byť odtlačok pečiatky komisie pre miestne referendum a odtlačok pečiatky obce.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(4) Obec zabezpečí, aby boli hlasovacie lístky a úradné obálky doručené v deň konania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hlasovania komisii najneskôr dve hodiny pred začatím hlasovania.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(5) Oprávnený volič dostane hlasovací lístok a úradnú obálku v miestnosti na hlasovanie v deň konania hlasovania.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Pr="00477384" w:rsidRDefault="008D28BE" w:rsidP="008D28BE">
      <w:p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      </w:t>
      </w:r>
      <w:r w:rsidRPr="00477384">
        <w:rPr>
          <w:b/>
          <w:sz w:val="32"/>
          <w:szCs w:val="32"/>
        </w:rPr>
        <w:t xml:space="preserve">§ 7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Hlasovanie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B2649">
        <w:rPr>
          <w:sz w:val="24"/>
          <w:szCs w:val="24"/>
        </w:rPr>
        <w:t xml:space="preserve">(1) Predseda komisie skontroluje pred začatím volieb za prítomnosti členov komisie </w:t>
      </w:r>
      <w:r>
        <w:rPr>
          <w:sz w:val="24"/>
          <w:szCs w:val="24"/>
        </w:rPr>
        <w:t xml:space="preserve">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B2649">
        <w:rPr>
          <w:sz w:val="24"/>
          <w:szCs w:val="24"/>
        </w:rPr>
        <w:t xml:space="preserve">volebnú schránku a prenosnú volebnú schránku a zapečatí ich. Skontroluje tiež </w:t>
      </w:r>
      <w:r>
        <w:rPr>
          <w:sz w:val="24"/>
          <w:szCs w:val="24"/>
        </w:rPr>
        <w:t xml:space="preserve">   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Pr="003B2649">
        <w:rPr>
          <w:sz w:val="24"/>
          <w:szCs w:val="24"/>
        </w:rPr>
        <w:t xml:space="preserve">vybavenie volebnej miestnosti, či je pripravený zoznam voličov a dostatočný počet </w:t>
      </w:r>
      <w:r>
        <w:rPr>
          <w:sz w:val="24"/>
          <w:szCs w:val="24"/>
        </w:rPr>
        <w:t xml:space="preserve">  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B2649">
        <w:rPr>
          <w:sz w:val="24"/>
          <w:szCs w:val="24"/>
        </w:rPr>
        <w:t xml:space="preserve">hlasovacích lístkov a úradných obálok.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(2) Ak sa koná miestne referendum vo dvoch dňoch, zabezpečí predseda komisie, aby po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skončení prvého dňa bola volebná schránka a prenosná volebná schránka zapečatená tak, aby sa znemožnilo vkladať do nich hlasovacie lístky, a spolu s ostatnými volebnými spismi ich uloží na bezpečné miesto. 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B2649">
        <w:rPr>
          <w:sz w:val="24"/>
          <w:szCs w:val="24"/>
        </w:rPr>
        <w:t xml:space="preserve">(3) Oprávnený volič po príchode do volebnej miestnosti preukáže svoju totožnosť </w:t>
      </w:r>
      <w:r>
        <w:rPr>
          <w:sz w:val="24"/>
          <w:szCs w:val="24"/>
        </w:rPr>
        <w:t xml:space="preserve"> 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B2649">
        <w:rPr>
          <w:sz w:val="24"/>
          <w:szCs w:val="24"/>
        </w:rPr>
        <w:t xml:space="preserve">občianskym preukazom a po zázname v zozname voličov dostane od komisie úradnú </w:t>
      </w:r>
      <w:r>
        <w:rPr>
          <w:sz w:val="24"/>
          <w:szCs w:val="24"/>
        </w:rPr>
        <w:t xml:space="preserve">  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B2649">
        <w:rPr>
          <w:sz w:val="24"/>
          <w:szCs w:val="24"/>
        </w:rPr>
        <w:t xml:space="preserve">obálku a hlasovací lístok. 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B2649">
        <w:rPr>
          <w:sz w:val="24"/>
          <w:szCs w:val="24"/>
        </w:rPr>
        <w:t xml:space="preserve">(4) Oprávnený volič hlasuje osobne. Hlasovanie je tajné. Vo volebných miestnostiach sú </w:t>
      </w:r>
      <w:r>
        <w:rPr>
          <w:sz w:val="24"/>
          <w:szCs w:val="24"/>
        </w:rPr>
        <w:t xml:space="preserve">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B2649">
        <w:rPr>
          <w:sz w:val="24"/>
          <w:szCs w:val="24"/>
        </w:rPr>
        <w:t xml:space="preserve">na úpravu hlasovacích lístkov určené osobitné priestory oddelené tak, aby bola zaručená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B2649">
        <w:rPr>
          <w:sz w:val="24"/>
          <w:szCs w:val="24"/>
        </w:rPr>
        <w:t xml:space="preserve">tajnosť hlasovania. 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B2649">
        <w:rPr>
          <w:sz w:val="24"/>
          <w:szCs w:val="24"/>
        </w:rPr>
        <w:t xml:space="preserve">(5) Oprávnený volič hlasuje osobne tak, že po prevzatí hlasovacieho lístka a úradnej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B2649">
        <w:rPr>
          <w:sz w:val="24"/>
          <w:szCs w:val="24"/>
        </w:rPr>
        <w:t xml:space="preserve">obálky vstúpi do priestoru určeného na úpravu hlasovacích lístkov a tu na hlasovacom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B2649">
        <w:rPr>
          <w:sz w:val="24"/>
          <w:szCs w:val="24"/>
        </w:rPr>
        <w:t xml:space="preserve">lístku označí  spôsobom určeným na hlasovacom lístku odpoveď na otázku/y položenú/é </w:t>
      </w:r>
      <w:r>
        <w:rPr>
          <w:sz w:val="24"/>
          <w:szCs w:val="24"/>
        </w:rPr>
        <w:t xml:space="preserve">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B2649"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 </w:t>
      </w:r>
      <w:r w:rsidRPr="003B2649">
        <w:rPr>
          <w:sz w:val="24"/>
          <w:szCs w:val="24"/>
        </w:rPr>
        <w:t xml:space="preserve">miestnom referende. Po označení odpovede /í vloží hlasovací lístok do úradnej obálky. 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(6) Členovia komisie nemôžu upravovať hlasovacie lístky za oprávnených voličov. V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>prípade, že oprávnený volič nesprávne upravil hlasovací/</w:t>
      </w:r>
      <w:proofErr w:type="spellStart"/>
      <w:r w:rsidRPr="003B2649">
        <w:rPr>
          <w:sz w:val="24"/>
          <w:szCs w:val="24"/>
        </w:rPr>
        <w:t>ie</w:t>
      </w:r>
      <w:proofErr w:type="spellEnd"/>
      <w:r w:rsidRPr="003B2649">
        <w:rPr>
          <w:sz w:val="24"/>
          <w:szCs w:val="24"/>
        </w:rPr>
        <w:t xml:space="preserve"> lístok/</w:t>
      </w:r>
      <w:proofErr w:type="spellStart"/>
      <w:r w:rsidRPr="003B2649">
        <w:rPr>
          <w:sz w:val="24"/>
          <w:szCs w:val="24"/>
        </w:rPr>
        <w:t>ky</w:t>
      </w:r>
      <w:proofErr w:type="spellEnd"/>
      <w:r w:rsidRPr="003B2649">
        <w:rPr>
          <w:sz w:val="24"/>
          <w:szCs w:val="24"/>
        </w:rPr>
        <w:t xml:space="preserve"> môže požiadať, aby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mu komisia vydala za nesprávne upravený hlasovací lístok nový hlasovací lístok. 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(7) Oprávnený volič, ktorý nemôže sám upraviť hlasovací lístok pre telesnú vadu alebo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preto, že nemôže čítať alebo písať, má právo vziať so sebou do priestoru určeného na </w:t>
      </w:r>
      <w:r>
        <w:rPr>
          <w:sz w:val="24"/>
          <w:szCs w:val="24"/>
        </w:rPr>
        <w:t xml:space="preserve">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úpravu hlasovacích lístkov iného voliča, aby za neho hlasovací lístok podľa jeho pokynov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upravil a vložil do úradnej obálky. 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(8) Oprávnený volič hlasuje tak, že po opustení priestoru určeného na úpravu hlasovacích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lístkov vloží úradnú obálku do schránky pre miestne referendum. 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(9) Oprávnený volič môže požiadať zo závažných, najmä zdravotných dôvodov komisiu,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aby mohol hlasovať mimo volebnej miestnosti, a to len v územnom obvode obce. V takom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B2649">
        <w:rPr>
          <w:sz w:val="24"/>
          <w:szCs w:val="24"/>
        </w:rPr>
        <w:t xml:space="preserve">prípade komisia vyšle k oprávnenému voličovi dvoch svojich členov s prenosnou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B2649">
        <w:rPr>
          <w:sz w:val="24"/>
          <w:szCs w:val="24"/>
        </w:rPr>
        <w:t xml:space="preserve">volebnou schránkou, hlasovacími lístkami a úradnou obálkou. Oprávnený volič hlasuje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B2649">
        <w:rPr>
          <w:sz w:val="24"/>
          <w:szCs w:val="24"/>
        </w:rPr>
        <w:t xml:space="preserve">tak, aby sa dodržala tajnosť hlasovania. 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(10) Ak nastanú okolnosti, ktoré znemožňujú začať hlasovanie, pokračovať v ňom alebo ho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ukončiť, môže komisia odročiť začatie hlasovania na neskoršiu hodinu alebo predĺžiť čas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hlasovania. Celkový čas hlasovania sa však nesmie skrátiť. Komisia o takomto opatrení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vyrozumie voličov spôsobom v mieste obvyklým. V prípade, že hlasovanie je prerušené,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zapečatí komisia volebné spisy, volebnú schránku a prenosnú volebnú schránku. Pri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opätovnom začatí hlasovania predseda za prítomnosti členov komisie overí neporušenosť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pečatí a poznamená to v zápisnici o hlasovaní. 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(11) Po uplynutí hodiny určenej na ukončenie hlasovania môžu hlasovať už len tí, ktorí sú </w:t>
      </w:r>
      <w:r>
        <w:rPr>
          <w:sz w:val="24"/>
          <w:szCs w:val="24"/>
        </w:rPr>
        <w:t xml:space="preserve">   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vo volebnej miestnosti alebo pred ňou. Potom sa volebná miestnosť uzavrie a predseda </w:t>
      </w:r>
      <w:r>
        <w:rPr>
          <w:sz w:val="24"/>
          <w:szCs w:val="24"/>
        </w:rPr>
        <w:t xml:space="preserve">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komisie vyhlási hlasovanie za ukončené.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8D28BE" w:rsidRDefault="008D28BE" w:rsidP="008D28BE">
      <w:pPr>
        <w:spacing w:after="0"/>
        <w:rPr>
          <w:sz w:val="24"/>
          <w:szCs w:val="24"/>
        </w:rPr>
      </w:pPr>
    </w:p>
    <w:p w:rsidR="008D28BE" w:rsidRDefault="008D28BE" w:rsidP="008D28BE">
      <w:pPr>
        <w:spacing w:after="0"/>
        <w:rPr>
          <w:sz w:val="24"/>
          <w:szCs w:val="24"/>
        </w:rPr>
      </w:pPr>
    </w:p>
    <w:p w:rsidR="008D28BE" w:rsidRPr="00237F56" w:rsidRDefault="008D28BE" w:rsidP="008D28BE">
      <w:pPr>
        <w:spacing w:after="0"/>
        <w:rPr>
          <w:b/>
          <w:sz w:val="32"/>
          <w:szCs w:val="32"/>
        </w:rPr>
      </w:pPr>
      <w:r>
        <w:rPr>
          <w:sz w:val="24"/>
          <w:szCs w:val="24"/>
        </w:rPr>
        <w:lastRenderedPageBreak/>
        <w:t xml:space="preserve">      </w:t>
      </w:r>
      <w:r w:rsidRPr="00237F56">
        <w:rPr>
          <w:b/>
          <w:sz w:val="32"/>
          <w:szCs w:val="32"/>
        </w:rPr>
        <w:t xml:space="preserve">ČASŤ TRETIA </w:t>
      </w:r>
    </w:p>
    <w:p w:rsidR="008D28BE" w:rsidRDefault="008D28BE" w:rsidP="008D28BE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Výsledky hlasovania </w:t>
      </w:r>
    </w:p>
    <w:p w:rsidR="008D28BE" w:rsidRPr="003E1516" w:rsidRDefault="008D28BE" w:rsidP="008D28BE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§ 8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B2649">
        <w:rPr>
          <w:sz w:val="24"/>
          <w:szCs w:val="24"/>
        </w:rPr>
        <w:t xml:space="preserve">Sčítanie hlasov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(1) Sčítavanie hlasov prebieha po ukončení hlasovania za prítomnosti všetkých členov komisie a aj zapisovateľa. Činnosť členov komisie riadi jeho predseda a v prípade jeho neprítomnosti podpredseda. Členovia komisie majú oprávnenie zúčastňovať sa podľa pokynov predsedu na všetkých úkonoch potrebných pre sčítavanie hlasov.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(2) Po ukončení hlasovania dá predseda komisie zapečatiť nepoužité hlasovacie lístky a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úradné obálky a potom dá otvoriť volebnú schránku. Ak komisia použila na výslovnú žiadosť jednotlivých voličov aj prenosnú volebnú schránku, komisia obsah schránok po ich otvorení zmieša.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(3) Komisia spočíta obálky z volebnej schránky/ volebných schránok a porovná ich počet s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počtom vydaných obálok podľa záznamov v zozname voličov – rozdiely zaznamená v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B2649">
        <w:rPr>
          <w:sz w:val="24"/>
          <w:szCs w:val="24"/>
        </w:rPr>
        <w:t xml:space="preserve">zápisnici. Neúradné obálky komisia vylúči tak, že ich počet i dôvod vylúčenia prijme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uznesením.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(4) Komisia otvorí obálky, ktoré neboli vylúčené a zistí: 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B2649">
        <w:rPr>
          <w:sz w:val="24"/>
          <w:szCs w:val="24"/>
        </w:rPr>
        <w:t xml:space="preserve">a) celkový počet odovzdaných hlasovacích lístkov,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b) počet neplatných hlasovacích lístkov /§ 8 ods.12 tohto VZN/, ktoré vylúči z ďalšieho sčítania,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c) počet platných hlasovacích lístkov,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d) počet hlasov pre jednotlivé otázky.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(5) Každý člen komisie môže nazerať do hlasovacích lístkov. Predseda komisie kontroluje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správnosť sčítania hlasov.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(6) V miestnosti, kde komisia sčítava hlasy, majú právo byť prítomní členovia komisie,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zapisovateľ a osoby, ktorým na to dala povolenie komisia.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(7) Komisia vyhotoví v dvoch rovnopisoch zápisnicu o priebehu a výsledku hlasovania v obci, ktorú podpíšu predseda, podpredseda a ostatní členovia komisie. Dôvody prípadného odmietnutia podpisu sa poznamenajú. 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2649">
        <w:rPr>
          <w:sz w:val="24"/>
          <w:szCs w:val="24"/>
        </w:rPr>
        <w:t xml:space="preserve"> (8) V zápisnici komisia uvedie: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a) čas začatia a ukončenia hlasovania, prípadne jeho prerušenia,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b) počet voličov zapísaných do zoznamu na hlasovanie,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c) počet voličov, ktorým bola vydané hlasovacie lístky,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d) počet neúradných obálok, ktoré boli vylúčené z hlasovania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e) počet odovzdaných hlasovacích lístkov,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f) počet odovzdaných platných a počet odovzdaných neplatných hlasovacích lístkov,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g) počet hlasov pre jednotlivé otázky (ak sa hlasuje spôsobom „áno“ „nie“ počet hlasov podľa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jednotlivých odpovedí pre každú jednotlivú otázku)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h) výsledok miestneho referenda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i) prehľad uznesení komisie a ich odôvodnenie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lastRenderedPageBreak/>
        <w:t xml:space="preserve">(9) K zápisnici komisia priloží stručnú správu o obsahu sťažností, ktoré jej boli podané, a uzneseniach, ktoré k nim prijala, ako aj prípady porušenia právnych predpisov pri príprave a priebehu hlasovania.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(10) Po podpísaní oboch rovnopisov zápisnice o priebehu a výsledku hlasovania predseda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komisie jedno vyhotovenie zápisnice odovzdá bez meškania starostovi obce.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(11) Komisia zapečatí odovzdané hlasovacie lístky a zoznamy obyvateľov oprávnených na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hlasovanie a odovzdá ich spolu s ostatnými dokladmi o hlasovaní do úschovy starostovi obce.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(12) Hlasovací lístok je neplatný, ak: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- odovzdaný hlasovací lístok nie je predpísaným hlasovacím lístkom,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- odovzdaný hlasovací lístok nie je upravený určeným spôsobom,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- ak je v obálke niekoľko hlasovacích lístkov, sú všetky hlasovacie lístky neplatné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(13) O platnosti hlasovacieho lístku rozhoduje komisia tak, že prijíma uznesenie k platnosti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sporných hlasovacích lístkov ku každému osobitne.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(14) Výsledky miestneho referenda sú platné, ak sa na ňom zúčastnila aspoň polovica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oprávnených voličov podľa § 3 tohto nariadenia a ak bolo rozhodnutie prijaté nadpolovičnou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väčšinou platných hlasov účastníkov miestneho referenda.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Pr="003E1516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37F56">
        <w:rPr>
          <w:b/>
          <w:sz w:val="32"/>
          <w:szCs w:val="32"/>
        </w:rPr>
        <w:t xml:space="preserve">§ 9 </w:t>
      </w:r>
    </w:p>
    <w:p w:rsidR="008D28BE" w:rsidRPr="00237F56" w:rsidRDefault="008D28BE" w:rsidP="008D28BE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Vyhlásenie výsledku miestneho referenda </w:t>
      </w:r>
    </w:p>
    <w:p w:rsidR="008D28BE" w:rsidRPr="00E00B6D" w:rsidRDefault="008D28BE" w:rsidP="008D28B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sz w:val="24"/>
          <w:szCs w:val="24"/>
        </w:rPr>
        <w:t xml:space="preserve"> </w:t>
      </w:r>
      <w:r w:rsidRPr="003B2649">
        <w:rPr>
          <w:sz w:val="24"/>
          <w:szCs w:val="24"/>
        </w:rPr>
        <w:t xml:space="preserve">Obec vyhlási výsledky miestneho referenda do troch dní od doručenia zápisnice o </w:t>
      </w:r>
      <w:r>
        <w:rPr>
          <w:sz w:val="24"/>
          <w:szCs w:val="24"/>
        </w:rPr>
        <w:t xml:space="preserve">  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B2649">
        <w:rPr>
          <w:sz w:val="24"/>
          <w:szCs w:val="24"/>
        </w:rPr>
        <w:t xml:space="preserve">výsledkoch hlasovania na úradnej tabuli obce a na webovom sídle obce, s uvedením: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a) dňa konania miestneho referenda,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b) celkového počtu voličov, ktorí sa zúčastnili na miestnom referende,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c) počtu hlasov pre jednotlivé otázky (ak sa hlasuje spôsobom „áno“ „nie“ počet hlasov podľa jednotlivých odpovedí pre každú jednotlivú otázku) v obci,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d) výsledok, ktorý z hlasovania vyplynul.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Pr="00E00B6D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37F56">
        <w:rPr>
          <w:b/>
          <w:sz w:val="32"/>
          <w:szCs w:val="32"/>
        </w:rPr>
        <w:t xml:space="preserve">ČASŤ ŠTVRTÁ </w:t>
      </w:r>
    </w:p>
    <w:p w:rsidR="008D28BE" w:rsidRPr="00237F56" w:rsidRDefault="008D28BE" w:rsidP="008D28BE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Opatrenia na zabezpečenie miestneho referenda </w:t>
      </w:r>
    </w:p>
    <w:p w:rsidR="008D28BE" w:rsidRDefault="008D28BE" w:rsidP="008D28BE">
      <w:pPr>
        <w:spacing w:after="0"/>
        <w:ind w:left="360"/>
        <w:rPr>
          <w:b/>
          <w:sz w:val="32"/>
          <w:szCs w:val="32"/>
        </w:rPr>
      </w:pPr>
    </w:p>
    <w:p w:rsidR="008D28BE" w:rsidRPr="00237F56" w:rsidRDefault="008D28BE" w:rsidP="008D28BE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§ 10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B2649">
        <w:rPr>
          <w:sz w:val="24"/>
          <w:szCs w:val="24"/>
        </w:rPr>
        <w:t xml:space="preserve">(1) Miestnosti na hlasovanie, lístky a obálky a iné pomocné prostriedky na vykonanie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miestneho referenda zabezpečí obecný úrad.  </w:t>
      </w:r>
    </w:p>
    <w:p w:rsidR="008D28BE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B2649">
        <w:rPr>
          <w:sz w:val="24"/>
          <w:szCs w:val="24"/>
        </w:rPr>
        <w:t xml:space="preserve"> (2) Pri vchode do miestnosti určenej na miestne referendum sa umiestňuje nápis " </w:t>
      </w:r>
      <w:r>
        <w:rPr>
          <w:sz w:val="24"/>
          <w:szCs w:val="24"/>
        </w:rPr>
        <w:t xml:space="preserve"> </w:t>
      </w:r>
    </w:p>
    <w:p w:rsidR="008D28BE" w:rsidRPr="003B2649" w:rsidRDefault="008D28BE" w:rsidP="008D2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B2649">
        <w:rPr>
          <w:sz w:val="24"/>
          <w:szCs w:val="24"/>
        </w:rPr>
        <w:t xml:space="preserve">miestnosť pre miestne referendum ".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(3) V miestnosti pre miestne referendum sa umiestňujú na čelnú stenu štátna vlajka </w:t>
      </w:r>
      <w:r>
        <w:rPr>
          <w:sz w:val="24"/>
          <w:szCs w:val="24"/>
        </w:rPr>
        <w:t xml:space="preserve"> </w:t>
      </w:r>
      <w:r w:rsidRPr="003B2649">
        <w:rPr>
          <w:sz w:val="24"/>
          <w:szCs w:val="24"/>
        </w:rPr>
        <w:t xml:space="preserve">Slovenskej republiky a štátny znak Slovenskej republiky.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(4) V miestnosti pre miestne referendum musí byť volebná schránka, prenosná volebná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schránka, schránka na odloženie nepoužitých alebo nesprávne upravených hlasovacích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lastRenderedPageBreak/>
        <w:t xml:space="preserve">lístkov, zoznam  voličov a čisté tlačivá zoznamu voličov na dopísanie voličov, dostatočný počet hlasovacích lístkov a nepriehľadných obálok rovnakej veľkosti, akosti a farby opatrených odtlačkom úradnej pečiatky obce (ďalej len "obálka") a dostatočný počet tlačív zápisnice okrskovej volebnej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komisie o priebehu a výsledku hlasovania vo volebnom okrsku.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(5) Pred vchodom do miestnosti pre miestne referendum musia byť vystavené hlasovacie lístky s označením "vzor" a informácia pre voliča o spôsobe hlasovania.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(6) Miestnosť pre miestne referendum musí byť vybavená osobitnými priestormi na úpravu hlasovacích lístkov a písacími potrebami na úpravu hlasovacích lístkov. Počet osobitných priestorov na úpravu hlasovacích lístkov určuje obec s prihliadnutím na počet oprávnených voličov v obci </w:t>
      </w:r>
      <w:r>
        <w:rPr>
          <w:sz w:val="24"/>
          <w:szCs w:val="24"/>
        </w:rPr>
        <w:t>Malé</w:t>
      </w:r>
      <w:r w:rsidRPr="003B2649">
        <w:rPr>
          <w:sz w:val="24"/>
          <w:szCs w:val="24"/>
        </w:rPr>
        <w:t xml:space="preserve"> Kršteňany takto : určuje dve zásteny.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(7) Náklady spojené s konaním miestneho referenda uhrádza obec.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(8) Za výkon funkcie člena a zapisovateľa komisie patrí odmena podľa osobitného predpisu § 5 ods. 1 vyhlášky Ministerstva vnútra Slovenskej republiky č. 308/2015 </w:t>
      </w:r>
      <w:proofErr w:type="spellStart"/>
      <w:r w:rsidRPr="003B2649">
        <w:rPr>
          <w:sz w:val="24"/>
          <w:szCs w:val="24"/>
        </w:rPr>
        <w:t>Z.z</w:t>
      </w:r>
      <w:proofErr w:type="spellEnd"/>
      <w:r w:rsidRPr="003B2649">
        <w:rPr>
          <w:sz w:val="24"/>
          <w:szCs w:val="24"/>
        </w:rPr>
        <w:t xml:space="preserve">.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Pr="00237F56" w:rsidRDefault="008D28BE" w:rsidP="008D28BE">
      <w:p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       </w:t>
      </w:r>
      <w:r w:rsidRPr="00237F56">
        <w:rPr>
          <w:b/>
          <w:sz w:val="32"/>
          <w:szCs w:val="32"/>
        </w:rPr>
        <w:t xml:space="preserve">§ 11 </w:t>
      </w:r>
    </w:p>
    <w:p w:rsidR="008D28BE" w:rsidRDefault="008D28BE" w:rsidP="008D28BE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Obmedzenia súvisiace s konaním referenda </w:t>
      </w:r>
    </w:p>
    <w:p w:rsidR="008D28BE" w:rsidRDefault="008D28BE" w:rsidP="008D28BE">
      <w:pPr>
        <w:spacing w:after="0"/>
        <w:ind w:left="360"/>
        <w:rPr>
          <w:sz w:val="24"/>
          <w:szCs w:val="24"/>
        </w:rPr>
      </w:pPr>
    </w:p>
    <w:p w:rsidR="008D28BE" w:rsidRPr="00237F56" w:rsidRDefault="008D28BE" w:rsidP="008D28BE">
      <w:pPr>
        <w:spacing w:after="0"/>
        <w:ind w:left="360"/>
        <w:rPr>
          <w:b/>
          <w:sz w:val="32"/>
          <w:szCs w:val="32"/>
        </w:rPr>
      </w:pPr>
      <w:r w:rsidRPr="003B2649">
        <w:rPr>
          <w:sz w:val="24"/>
          <w:szCs w:val="24"/>
        </w:rPr>
        <w:t xml:space="preserve">Členovia komisie pre miestne referendum nesmú poskytovať informácie o priebehu a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čiastkových výsledkoch hlasovania až do zverejnenia výsledkov miestneho referenda.  </w:t>
      </w:r>
    </w:p>
    <w:p w:rsidR="008D28BE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Pr="003E1516" w:rsidRDefault="008D28BE" w:rsidP="008D28BE">
      <w:pPr>
        <w:spacing w:after="0"/>
        <w:ind w:left="360"/>
        <w:rPr>
          <w:sz w:val="24"/>
          <w:szCs w:val="24"/>
        </w:rPr>
      </w:pPr>
      <w:r w:rsidRPr="00237F56">
        <w:rPr>
          <w:b/>
          <w:sz w:val="32"/>
          <w:szCs w:val="32"/>
        </w:rPr>
        <w:t xml:space="preserve">ČASŤ PIATA </w:t>
      </w:r>
    </w:p>
    <w:p w:rsidR="008D28BE" w:rsidRPr="00237F56" w:rsidRDefault="008D28BE" w:rsidP="008D28BE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Záverečné ustanovenie </w:t>
      </w:r>
    </w:p>
    <w:p w:rsidR="008D28BE" w:rsidRDefault="008D28BE" w:rsidP="008D28BE">
      <w:pPr>
        <w:spacing w:after="0"/>
        <w:ind w:left="360"/>
        <w:rPr>
          <w:b/>
          <w:sz w:val="32"/>
          <w:szCs w:val="32"/>
        </w:rPr>
      </w:pPr>
    </w:p>
    <w:p w:rsidR="008D28BE" w:rsidRPr="00237F56" w:rsidRDefault="008D28BE" w:rsidP="008D28BE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§ 12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Pr="00E00B6D" w:rsidRDefault="008D28BE" w:rsidP="008D28BE">
      <w:pPr>
        <w:pStyle w:val="Odsekzoznamu"/>
        <w:numPr>
          <w:ilvl w:val="0"/>
          <w:numId w:val="1"/>
        </w:numPr>
        <w:spacing w:after="0"/>
        <w:rPr>
          <w:sz w:val="24"/>
          <w:szCs w:val="24"/>
        </w:rPr>
      </w:pPr>
      <w:r w:rsidRPr="00E00B6D">
        <w:rPr>
          <w:sz w:val="24"/>
          <w:szCs w:val="24"/>
        </w:rPr>
        <w:t xml:space="preserve">Všeobecne záväzné nariadenie schválilo Obecné zastupiteľstvo obce Malé Kršteňany </w:t>
      </w:r>
    </w:p>
    <w:p w:rsidR="008D28BE" w:rsidRDefault="008D28BE" w:rsidP="008D28BE">
      <w:pPr>
        <w:spacing w:after="0"/>
        <w:ind w:left="360"/>
        <w:rPr>
          <w:sz w:val="24"/>
          <w:szCs w:val="24"/>
        </w:rPr>
      </w:pPr>
    </w:p>
    <w:p w:rsidR="008D28BE" w:rsidRPr="00E00B6D" w:rsidRDefault="008D28BE" w:rsidP="008D28BE">
      <w:pPr>
        <w:spacing w:after="0"/>
        <w:ind w:left="360"/>
        <w:rPr>
          <w:sz w:val="24"/>
          <w:szCs w:val="24"/>
        </w:rPr>
      </w:pPr>
      <w:r w:rsidRPr="00E00B6D">
        <w:rPr>
          <w:sz w:val="24"/>
          <w:szCs w:val="24"/>
        </w:rPr>
        <w:t xml:space="preserve">dňa </w:t>
      </w:r>
      <w:r>
        <w:rPr>
          <w:sz w:val="24"/>
          <w:szCs w:val="24"/>
        </w:rPr>
        <w:t>18, 9. 2024</w:t>
      </w:r>
      <w:r w:rsidRPr="00E00B6D">
        <w:rPr>
          <w:sz w:val="24"/>
          <w:szCs w:val="24"/>
        </w:rPr>
        <w:t xml:space="preserve">                                uznesením č.  </w:t>
      </w:r>
      <w:r>
        <w:rPr>
          <w:sz w:val="24"/>
          <w:szCs w:val="24"/>
        </w:rPr>
        <w:t>IX./1./e)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</w:p>
    <w:p w:rsidR="008D28BE" w:rsidRPr="006E41F6" w:rsidRDefault="008D28BE" w:rsidP="008D28BE">
      <w:pPr>
        <w:pStyle w:val="Odsekzoznamu"/>
        <w:numPr>
          <w:ilvl w:val="0"/>
          <w:numId w:val="1"/>
        </w:numPr>
        <w:spacing w:after="0"/>
        <w:rPr>
          <w:sz w:val="24"/>
          <w:szCs w:val="24"/>
        </w:rPr>
      </w:pPr>
      <w:r w:rsidRPr="006E41F6">
        <w:rPr>
          <w:sz w:val="24"/>
          <w:szCs w:val="24"/>
        </w:rPr>
        <w:t>Toto všeobecne záväzné nariadenie nadobúda účinnosť dňom 7. 10. 2024</w:t>
      </w:r>
    </w:p>
    <w:p w:rsidR="008D28BE" w:rsidRPr="006E41F6" w:rsidRDefault="008D28BE" w:rsidP="008D28BE">
      <w:pPr>
        <w:pStyle w:val="Odsekzoznamu"/>
        <w:spacing w:after="0"/>
        <w:rPr>
          <w:sz w:val="24"/>
          <w:szCs w:val="24"/>
        </w:rPr>
      </w:pPr>
      <w:r w:rsidRPr="006E41F6">
        <w:rPr>
          <w:sz w:val="24"/>
          <w:szCs w:val="24"/>
        </w:rPr>
        <w:t xml:space="preserve"> 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(3) Dňom účinnosti VZN č. 2/2024 o organizácii miestneho referenda sa ruší VZN č. 1/2018 o organizácii miestneho referenda zo dňa </w:t>
      </w:r>
      <w:r>
        <w:rPr>
          <w:sz w:val="24"/>
          <w:szCs w:val="24"/>
        </w:rPr>
        <w:t>22. 3. 2018.</w:t>
      </w:r>
      <w:r w:rsidRPr="003B2649">
        <w:rPr>
          <w:sz w:val="24"/>
          <w:szCs w:val="24"/>
        </w:rPr>
        <w:t xml:space="preserve">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 </w:t>
      </w:r>
      <w:r>
        <w:rPr>
          <w:sz w:val="24"/>
          <w:szCs w:val="24"/>
        </w:rPr>
        <w:t>V Malých</w:t>
      </w:r>
      <w:r w:rsidRPr="003B2649">
        <w:rPr>
          <w:sz w:val="24"/>
          <w:szCs w:val="24"/>
        </w:rPr>
        <w:t xml:space="preserve"> Kršteňanoch dňa </w:t>
      </w:r>
      <w:r>
        <w:rPr>
          <w:sz w:val="24"/>
          <w:szCs w:val="24"/>
        </w:rPr>
        <w:t>20. 9. 2024</w:t>
      </w:r>
      <w:r w:rsidRPr="003B2649">
        <w:rPr>
          <w:sz w:val="24"/>
          <w:szCs w:val="24"/>
        </w:rPr>
        <w:t xml:space="preserve">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3B264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Eva </w:t>
      </w:r>
      <w:proofErr w:type="spellStart"/>
      <w:r>
        <w:rPr>
          <w:sz w:val="24"/>
          <w:szCs w:val="24"/>
        </w:rPr>
        <w:t>Mešinová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v.r</w:t>
      </w:r>
      <w:proofErr w:type="spellEnd"/>
      <w:r>
        <w:rPr>
          <w:sz w:val="24"/>
          <w:szCs w:val="24"/>
        </w:rPr>
        <w:t>. – starostka obce</w:t>
      </w:r>
    </w:p>
    <w:p w:rsidR="008D28BE" w:rsidRPr="003B2649" w:rsidRDefault="008D28BE" w:rsidP="008D28BE">
      <w:pPr>
        <w:spacing w:after="0"/>
        <w:ind w:left="360"/>
        <w:rPr>
          <w:sz w:val="24"/>
          <w:szCs w:val="24"/>
        </w:rPr>
      </w:pPr>
    </w:p>
    <w:p w:rsidR="00BC537D" w:rsidRDefault="00BC537D"/>
    <w:sectPr w:rsidR="00BC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96448"/>
    <w:multiLevelType w:val="hybridMultilevel"/>
    <w:tmpl w:val="4ADA1156"/>
    <w:lvl w:ilvl="0" w:tplc="F7FAB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BE"/>
    <w:rsid w:val="00350A5E"/>
    <w:rsid w:val="00484373"/>
    <w:rsid w:val="008D28BE"/>
    <w:rsid w:val="00912FBE"/>
    <w:rsid w:val="00AC1FD1"/>
    <w:rsid w:val="00BC537D"/>
    <w:rsid w:val="00B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C8819-BB1E-4D43-B0F5-F288197A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D28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D28B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D28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28B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28BE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2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alekrstenany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MEŠINOVÁ Eva</dc:creator>
  <cp:keywords/>
  <dc:description/>
  <cp:lastModifiedBy>MEŠINOVÁ Eva</cp:lastModifiedBy>
  <cp:revision>1</cp:revision>
  <cp:lastPrinted>2024-09-20T10:16:00Z</cp:lastPrinted>
  <dcterms:created xsi:type="dcterms:W3CDTF">2024-09-20T10:10:00Z</dcterms:created>
  <dcterms:modified xsi:type="dcterms:W3CDTF">2024-09-20T10:17:00Z</dcterms:modified>
</cp:coreProperties>
</file>